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4B" w:rsidRDefault="00ED574B" w:rsidP="00FF1B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FF1B02" w:rsidRPr="00FA0958" w:rsidRDefault="00DF7FBA" w:rsidP="00FF1B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0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мероприятий в учебном классе</w:t>
      </w:r>
      <w:r w:rsidR="00120D3E" w:rsidRPr="00FA0958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FA0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Территориального органа Федеральной службы государственной статистики </w:t>
      </w:r>
    </w:p>
    <w:p w:rsidR="00DF7FBA" w:rsidRPr="00070835" w:rsidRDefault="00DF7FBA" w:rsidP="00FF1B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0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Белгородской области</w:t>
      </w:r>
      <w:r w:rsidR="00FF1B02" w:rsidRPr="00FA0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5733E" w:rsidRPr="00070835" w:rsidRDefault="0035733E" w:rsidP="00FF1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95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C3253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B4361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3</w:t>
      </w:r>
      <w:bookmarkStart w:id="0" w:name="_GoBack"/>
      <w:bookmarkEnd w:id="0"/>
      <w:r w:rsidRPr="00FA095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ода</w:t>
      </w:r>
    </w:p>
    <w:p w:rsidR="00DF7FBA" w:rsidRDefault="00DF7FBA" w:rsidP="00FF1B0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7796"/>
        <w:gridCol w:w="3828"/>
        <w:gridCol w:w="2693"/>
      </w:tblGrid>
      <w:tr w:rsidR="00496D90" w:rsidRPr="00070835" w:rsidTr="00A96346">
        <w:trPr>
          <w:trHeight w:val="862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90" w:rsidRPr="00070835" w:rsidRDefault="00496D90" w:rsidP="00862FF4">
            <w:pPr>
              <w:pStyle w:val="3"/>
              <w:ind w:left="0"/>
            </w:pPr>
            <w:r w:rsidRPr="00070835">
              <w:t xml:space="preserve">№ </w:t>
            </w:r>
            <w:proofErr w:type="gramStart"/>
            <w:r w:rsidRPr="00070835">
              <w:t>п</w:t>
            </w:r>
            <w:proofErr w:type="gramEnd"/>
            <w:r w:rsidRPr="00070835"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90" w:rsidRPr="00070835" w:rsidRDefault="00496D90" w:rsidP="00862FF4">
            <w:pPr>
              <w:pStyle w:val="3"/>
            </w:pPr>
            <w:r w:rsidRPr="00070835">
              <w:t>Наименование темы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90" w:rsidRPr="00070835" w:rsidRDefault="00496D90" w:rsidP="00862FF4">
            <w:pPr>
              <w:pStyle w:val="3"/>
            </w:pPr>
            <w:r w:rsidRPr="00FD20DA">
              <w:rPr>
                <w:sz w:val="22"/>
                <w:szCs w:val="22"/>
              </w:rPr>
              <w:t>Состав 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90" w:rsidRPr="00070835" w:rsidRDefault="00496D90" w:rsidP="00862FF4">
            <w:pPr>
              <w:pStyle w:val="3"/>
              <w:ind w:left="0"/>
            </w:pPr>
            <w:proofErr w:type="gramStart"/>
            <w:r w:rsidRPr="00070835">
              <w:t>Ответственные</w:t>
            </w:r>
            <w:proofErr w:type="gramEnd"/>
            <w:r w:rsidRPr="00070835">
              <w:t xml:space="preserve"> за проведение</w:t>
            </w:r>
          </w:p>
        </w:tc>
      </w:tr>
      <w:tr w:rsidR="00496D90" w:rsidRPr="00070835" w:rsidTr="008779E6">
        <w:trPr>
          <w:trHeight w:val="553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90" w:rsidRPr="00C9594B" w:rsidRDefault="00496D90" w:rsidP="00496D90">
            <w:pPr>
              <w:pStyle w:val="3"/>
              <w:spacing w:before="0" w:after="0"/>
              <w:ind w:left="0"/>
              <w:rPr>
                <w:sz w:val="28"/>
                <w:szCs w:val="28"/>
              </w:rPr>
            </w:pPr>
            <w:r w:rsidRPr="00C9594B">
              <w:rPr>
                <w:sz w:val="28"/>
                <w:szCs w:val="28"/>
              </w:rPr>
              <w:t xml:space="preserve">Я Н </w:t>
            </w:r>
            <w:proofErr w:type="gramStart"/>
            <w:r w:rsidRPr="00C9594B">
              <w:rPr>
                <w:sz w:val="28"/>
                <w:szCs w:val="28"/>
              </w:rPr>
              <w:t>В</w:t>
            </w:r>
            <w:proofErr w:type="gramEnd"/>
            <w:r w:rsidRPr="00C9594B">
              <w:rPr>
                <w:sz w:val="28"/>
                <w:szCs w:val="28"/>
              </w:rPr>
              <w:t xml:space="preserve"> А РЬ</w:t>
            </w:r>
          </w:p>
        </w:tc>
      </w:tr>
      <w:tr w:rsidR="00CA5E0A" w:rsidRPr="00070835" w:rsidTr="0041079C">
        <w:trPr>
          <w:trHeight w:val="78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0A" w:rsidRPr="00CA5E0A" w:rsidRDefault="00CA5E0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0A" w:rsidRPr="00CA5E0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обоснования НМЦК в соответствии с Федеральным законом от 05.04.2013 г. № 44-ФЗ в сфере закупок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0A" w:rsidRPr="00CA5E0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Представители отраслевых отделов </w:t>
            </w:r>
            <w:proofErr w:type="spellStart"/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Белгородстата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0A" w:rsidRPr="00CA5E0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Загурская</w:t>
            </w:r>
            <w:proofErr w:type="spellEnd"/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5B07FA" w:rsidRPr="00070835" w:rsidTr="0041079C">
        <w:trPr>
          <w:trHeight w:val="7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CA5E0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в области качества и план мероприятий по их достижению на 2023 год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труда, уровня жизни и обследований домашних хозяйств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Юрина Л.И.</w:t>
            </w:r>
          </w:p>
        </w:tc>
      </w:tr>
      <w:tr w:rsidR="005B07FA" w:rsidRPr="00070835" w:rsidTr="006A36F8">
        <w:trPr>
          <w:trHeight w:val="8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CA5E0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целях в области Качества на 2023 год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населения и здравоохранения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4B0FDF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Курилюк Т.М.; </w:t>
            </w:r>
          </w:p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Лопина</w:t>
            </w:r>
            <w:proofErr w:type="spellEnd"/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5B07FA" w:rsidRPr="00070835" w:rsidTr="0041079C">
        <w:trPr>
          <w:trHeight w:val="7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CA5E0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обеспечении качества, полноты первичной статистической информации и соблюдения отчетной дисциплины респондентами. Выполнение плана по smart-целям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предприятий, образования, науки, инноваций, ведения Статистического регистра и 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Липко О.В.</w:t>
            </w:r>
          </w:p>
        </w:tc>
      </w:tr>
      <w:tr w:rsidR="005B07FA" w:rsidRPr="00070835" w:rsidTr="0041079C">
        <w:trPr>
          <w:trHeight w:val="8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CA5E0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внедрения проекта «Бережливый офис 5С». Организация работы на постоянное подтверждение и укрепление достигнутых результатов и навыков сотрудников отдела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предприятий, образования, науки, инноваций, ведения Статистического регистра и 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Липко О.В.</w:t>
            </w:r>
          </w:p>
        </w:tc>
      </w:tr>
      <w:tr w:rsidR="005B07FA" w:rsidRPr="00070835" w:rsidTr="00CA5E0A">
        <w:trPr>
          <w:trHeight w:val="10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CA5E0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Статистика: основные понятия и ее значение в современном обществе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строительства, инвестиций, рыночных услуг и ЖКХ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Курлыкина</w:t>
            </w:r>
            <w:proofErr w:type="spellEnd"/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5B07FA" w:rsidRPr="00070835" w:rsidTr="006A36F8">
        <w:trPr>
          <w:trHeight w:val="8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CA5E0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цифровой трансформации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региональных счетов и балансов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Батулина</w:t>
            </w:r>
            <w:proofErr w:type="spellEnd"/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</w:tr>
      <w:tr w:rsidR="005B07FA" w:rsidRPr="00070835" w:rsidTr="0041079C">
        <w:trPr>
          <w:trHeight w:val="8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CA5E0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работы отдела статистики цен и финансов в 2022 году. Основные задачи на 2023 год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цен и финансов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Мамин А.Н.</w:t>
            </w:r>
          </w:p>
        </w:tc>
      </w:tr>
      <w:tr w:rsidR="005B07FA" w:rsidRPr="00070835" w:rsidTr="00CA5E0A">
        <w:trPr>
          <w:trHeight w:val="10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CA5E0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в области качества отдела статистики сельского хозяйства и окружающей природной среды на 2023 год и мероприятия по их достижению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сельского хозяйства и окружающей природной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Шаповал Л.А.</w:t>
            </w:r>
          </w:p>
        </w:tc>
      </w:tr>
      <w:tr w:rsidR="005B07FA" w:rsidRPr="00070835" w:rsidTr="00CA5E0A">
        <w:trPr>
          <w:trHeight w:val="7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CA5E0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выполнении Плана мероприятий по достижению SMART-целей в области качества и задачах отдела на 2023 год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информационных ресурсов и технологий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Чистохина В.П.</w:t>
            </w:r>
          </w:p>
        </w:tc>
      </w:tr>
      <w:tr w:rsidR="005B07FA" w:rsidRPr="00070835" w:rsidTr="00CA5E0A">
        <w:trPr>
          <w:trHeight w:val="7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CA5E0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СЭД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административного отдела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Шатова А.А.</w:t>
            </w:r>
          </w:p>
        </w:tc>
      </w:tr>
      <w:tr w:rsidR="005B07FA" w:rsidRPr="00070835" w:rsidTr="00A96346">
        <w:trPr>
          <w:trHeight w:val="66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CA5E0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порядка списания материальных ценностей. Новые электронные документы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финансово-экономического отдела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М.Ю.</w:t>
            </w:r>
          </w:p>
        </w:tc>
      </w:tr>
      <w:tr w:rsidR="00B34CDB" w:rsidRPr="00070835" w:rsidTr="00ED574B">
        <w:trPr>
          <w:trHeight w:val="517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DB" w:rsidRPr="00C9594B" w:rsidRDefault="00B34CDB" w:rsidP="00C959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59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 Е В </w:t>
            </w:r>
            <w:proofErr w:type="gramStart"/>
            <w:r w:rsidRPr="00C959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</w:t>
            </w:r>
            <w:proofErr w:type="gramEnd"/>
            <w:r w:rsidRPr="00C959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 Л Ь</w:t>
            </w:r>
          </w:p>
        </w:tc>
      </w:tr>
      <w:tr w:rsidR="005B07FA" w:rsidRPr="00070835" w:rsidTr="00CA5E0A">
        <w:trPr>
          <w:trHeight w:val="8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4D6779" w:rsidRDefault="004D6779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нормативных документов в области пожарной безопасности организаций, учреждений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Представители отраслевых отделов </w:t>
            </w:r>
            <w:proofErr w:type="spellStart"/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Белгородстата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Батенко</w:t>
            </w:r>
            <w:proofErr w:type="spellEnd"/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</w:p>
        </w:tc>
      </w:tr>
      <w:tr w:rsidR="005B07FA" w:rsidRPr="00070835" w:rsidTr="00CA5E0A">
        <w:trPr>
          <w:trHeight w:val="46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4D6779" w:rsidRDefault="004D6779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СЭД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Представители отраслевых отделов </w:t>
            </w:r>
            <w:proofErr w:type="spellStart"/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Белгородстата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Шатова А.А.</w:t>
            </w:r>
          </w:p>
        </w:tc>
      </w:tr>
      <w:tr w:rsidR="005B07FA" w:rsidRPr="00070835" w:rsidTr="00CA5E0A">
        <w:trPr>
          <w:trHeight w:val="8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4D6779" w:rsidRDefault="004D6779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нормативных документов в области пожарной безопасности организаций, учреждений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0867D6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государственной статистики в г. Белгород в муниципальных образованиях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Батенко</w:t>
            </w:r>
            <w:proofErr w:type="spellEnd"/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</w:p>
        </w:tc>
      </w:tr>
      <w:tr w:rsidR="005B07FA" w:rsidRPr="00070835" w:rsidTr="00A96346">
        <w:trPr>
          <w:trHeight w:val="10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4D6779" w:rsidRDefault="004D6779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основам работы в системе электронного документооборота (с учетом обновления СЭД 2.0.)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сводных статистических работ и общественных связей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Крутикова И.Ю.</w:t>
            </w:r>
          </w:p>
        </w:tc>
      </w:tr>
      <w:tr w:rsidR="005B07FA" w:rsidRPr="00070835" w:rsidTr="00CA5E0A">
        <w:trPr>
          <w:trHeight w:val="82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4D6779" w:rsidRDefault="004D6779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организациях, осуществляющих деятельность по дополнительным общеобразовательным программам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труда, уровня жизни и обследований домашних хозяйств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Корнилаева</w:t>
            </w:r>
            <w:proofErr w:type="spellEnd"/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</w:tr>
      <w:tr w:rsidR="005B07FA" w:rsidRPr="00070835" w:rsidTr="000867D6">
        <w:trPr>
          <w:trHeight w:val="20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4D6779" w:rsidRDefault="004D6779" w:rsidP="000867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86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sz w:val="24"/>
                <w:szCs w:val="24"/>
              </w:rPr>
              <w:t>О формах федерального статистического наблюдения за миграцией населения на 2023 год:</w:t>
            </w:r>
          </w:p>
          <w:p w:rsidR="005B07FA" w:rsidRPr="005B07FA" w:rsidRDefault="005B07FA" w:rsidP="00086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sz w:val="24"/>
                <w:szCs w:val="24"/>
              </w:rPr>
              <w:t>- приказ Росстата от 15 сентября 2020 года № 545;</w:t>
            </w:r>
          </w:p>
          <w:p w:rsidR="005B07FA" w:rsidRPr="005B07FA" w:rsidRDefault="005B07FA" w:rsidP="00086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sz w:val="24"/>
                <w:szCs w:val="24"/>
              </w:rPr>
              <w:t>- указания по заполнению форм;</w:t>
            </w:r>
          </w:p>
          <w:p w:rsidR="005B07FA" w:rsidRPr="005B07FA" w:rsidRDefault="005B07FA" w:rsidP="000867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sz w:val="24"/>
                <w:szCs w:val="24"/>
              </w:rPr>
              <w:t>- порядок предоставления в органы государственной статистики, контроль качества заполнения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867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населения и здравоохранения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867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Н.В.; Каюкова Ю.Н.</w:t>
            </w:r>
          </w:p>
        </w:tc>
      </w:tr>
      <w:tr w:rsidR="005B07FA" w:rsidRPr="00070835" w:rsidTr="006A36F8">
        <w:trPr>
          <w:trHeight w:val="9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4D6779" w:rsidRDefault="004D6779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особенностях подготовки информационно-аналитических материалов, </w:t>
            </w:r>
            <w:proofErr w:type="spellStart"/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инфографики</w:t>
            </w:r>
            <w:proofErr w:type="spellEnd"/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размещения на сайте </w:t>
            </w:r>
            <w:proofErr w:type="spellStart"/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Белгородстата</w:t>
            </w:r>
            <w:proofErr w:type="spellEnd"/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оформления постов для размещения в социальных сетях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населения и здравоохранения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Ксёнз</w:t>
            </w:r>
            <w:proofErr w:type="spellEnd"/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К.Н.</w:t>
            </w:r>
          </w:p>
        </w:tc>
      </w:tr>
      <w:tr w:rsidR="005B07FA" w:rsidRPr="00070835" w:rsidTr="006A36F8">
        <w:trPr>
          <w:trHeight w:val="12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4D6779" w:rsidRDefault="004D6779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порядке заполнения показателей «общественного питания» в статистических формах №№ П-1, П-5м, ПМ, МП-микро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предприятий, образования, науки, инноваций, ведения Статистического регистра и 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 В.В.</w:t>
            </w:r>
          </w:p>
        </w:tc>
      </w:tr>
      <w:tr w:rsidR="005B07FA" w:rsidRPr="00070835" w:rsidTr="006A36F8">
        <w:trPr>
          <w:trHeight w:val="10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4D6779" w:rsidRDefault="004D6779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строительство в Белгородской области в 2022 году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строительства, инвестиций, рыночных услуг и ЖКХ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Кубатина</w:t>
            </w:r>
            <w:proofErr w:type="spellEnd"/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</w:tr>
      <w:tr w:rsidR="005B07FA" w:rsidRPr="00070835" w:rsidTr="0001231E">
        <w:trPr>
          <w:trHeight w:val="6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4D6779" w:rsidRDefault="004D6779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федерального статистического наблюдения № 1-КХ «Сведения о благоустройстве городских населенных пунктов»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региональных счетов и балансов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Батулина</w:t>
            </w:r>
            <w:proofErr w:type="spellEnd"/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</w:tr>
      <w:tr w:rsidR="005B07FA" w:rsidRPr="00070835" w:rsidTr="006A36F8">
        <w:trPr>
          <w:trHeight w:val="4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4D6779" w:rsidRDefault="004D6779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Потребительские цены: особенности статистического наблюдения и расчета показателей в 2023 году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цен и финансов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Солопова Г.Н.</w:t>
            </w:r>
          </w:p>
        </w:tc>
      </w:tr>
      <w:tr w:rsidR="005B07FA" w:rsidRPr="00070835" w:rsidTr="00CA5E0A">
        <w:trPr>
          <w:trHeight w:val="9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4D6779" w:rsidRDefault="004D6779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развития агропромышленного комплекса Российской Федерации на период до 2030 года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сельского хозяйства и окружающей природной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Свинцицкая Е.В.</w:t>
            </w:r>
          </w:p>
        </w:tc>
      </w:tr>
      <w:tr w:rsidR="005B07FA" w:rsidRPr="00070835" w:rsidTr="0001231E">
        <w:trPr>
          <w:trHeight w:val="7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4D6779" w:rsidRDefault="004D6779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методологии обработки статистической отчетности в ЦСОД, технология формирования сводных данных (взаимосвязь АС ГС ОФСН, СПЭЭО, НСИ Росстата, ЕССО, ЦСОД)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информационных ресурсов и технологий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Касулина И.Ф.</w:t>
            </w:r>
          </w:p>
        </w:tc>
      </w:tr>
      <w:tr w:rsidR="005B07FA" w:rsidRPr="00070835" w:rsidTr="00CC7FD8">
        <w:trPr>
          <w:trHeight w:val="9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4D6779" w:rsidRDefault="004D6779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проведения государственных закупок в соответствии с Федеральным законом от 05.04.2013 № 44-ФЗ в сфере закупок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административного отдела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Загурская</w:t>
            </w:r>
            <w:proofErr w:type="spellEnd"/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5B07FA" w:rsidRPr="00070835" w:rsidTr="0001231E">
        <w:trPr>
          <w:trHeight w:val="90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4D6779" w:rsidRDefault="004D6779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в области качества (SMART цели) и план мероприятий по их достижению на 2023 год финансово-экономического отдела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финансово-экономического отдела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Лагутина Н.Б.</w:t>
            </w:r>
          </w:p>
        </w:tc>
      </w:tr>
      <w:tr w:rsidR="005B07FA" w:rsidRPr="00070835" w:rsidTr="0001231E">
        <w:trPr>
          <w:trHeight w:val="9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4D6779" w:rsidRDefault="004D6779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заполнения годовых форм по жилищно-коммунальному хозяйству за 2022 год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государственной статистики в г. Белгород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FA" w:rsidRPr="005B07FA" w:rsidRDefault="005B07FA" w:rsidP="000C7A7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Агафонова А.В.</w:t>
            </w:r>
          </w:p>
        </w:tc>
      </w:tr>
      <w:tr w:rsidR="00B34CDB" w:rsidRPr="00070835" w:rsidTr="00105841">
        <w:trPr>
          <w:trHeight w:val="537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DB" w:rsidRPr="00C9594B" w:rsidRDefault="00B34CDB" w:rsidP="00C959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59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 А </w:t>
            </w:r>
            <w:proofErr w:type="gramStart"/>
            <w:r w:rsidRPr="00C959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</w:t>
            </w:r>
            <w:proofErr w:type="gramEnd"/>
            <w:r w:rsidRPr="00C959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Т</w:t>
            </w:r>
          </w:p>
        </w:tc>
      </w:tr>
      <w:tr w:rsidR="00852FD2" w:rsidRPr="00070835" w:rsidTr="00CC7FD8">
        <w:trPr>
          <w:trHeight w:val="8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852FD2" w:rsidRDefault="00852FD2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новеллы в порядке заполнения сведений о доходах, расходах, об имуществе и обязательствах имущественного характера гражданскими служащими, замещающими должности федеральной государственной службы в </w:t>
            </w:r>
            <w:proofErr w:type="spellStart"/>
            <w:r w:rsidRPr="0085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Белгородстате</w:t>
            </w:r>
            <w:proofErr w:type="spellEnd"/>
            <w:r w:rsidRPr="0085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 членами их семей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852FD2" w:rsidRDefault="00852FD2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Представители отраслевых отделов </w:t>
            </w:r>
            <w:proofErr w:type="spellStart"/>
            <w:r w:rsidRPr="0085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Белгородстата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852FD2" w:rsidRDefault="00852FD2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Кобзева И.В.</w:t>
            </w:r>
          </w:p>
        </w:tc>
      </w:tr>
      <w:tr w:rsidR="00852FD2" w:rsidRPr="00070835" w:rsidTr="00CC7FD8">
        <w:trPr>
          <w:trHeight w:val="8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852FD2" w:rsidRDefault="00852FD2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исполнения заключенных контрактов. Планирование закупок в соответствии с Федеральным законом от 05.04.2013 г. № 44-ФЗ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852FD2" w:rsidRDefault="00852FD2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Представители отраслевых отделов </w:t>
            </w:r>
            <w:proofErr w:type="spellStart"/>
            <w:r w:rsidRPr="0085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Белгородстата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852FD2" w:rsidRDefault="00852FD2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Аникеева М.А.</w:t>
            </w:r>
          </w:p>
        </w:tc>
      </w:tr>
      <w:tr w:rsidR="00852FD2" w:rsidRPr="00070835" w:rsidTr="000C7A71">
        <w:trPr>
          <w:trHeight w:val="2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852FD2" w:rsidRDefault="00852FD2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в социальных сетях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852FD2" w:rsidRDefault="00852FD2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Представители отраслевых отделов </w:t>
            </w:r>
            <w:proofErr w:type="spellStart"/>
            <w:r w:rsidRPr="0085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Белгородстата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852FD2" w:rsidRDefault="00852FD2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Немцев М.Е.</w:t>
            </w:r>
          </w:p>
        </w:tc>
      </w:tr>
      <w:tr w:rsidR="00852FD2" w:rsidRPr="00070835" w:rsidTr="004F4214">
        <w:trPr>
          <w:trHeight w:val="10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32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852FD2" w:rsidRDefault="00852FD2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в социальных сетях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852FD2" w:rsidRDefault="000867D6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государственной статистики в г. Белгород в муниципальных образованиях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852FD2" w:rsidRDefault="00852FD2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Немцев М.Е.</w:t>
            </w:r>
          </w:p>
        </w:tc>
      </w:tr>
      <w:tr w:rsidR="00852FD2" w:rsidRPr="00070835" w:rsidTr="004F4214">
        <w:trPr>
          <w:trHeight w:val="10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852FD2" w:rsidRDefault="00852FD2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новеллы в порядке заполнения сведений о доходах, расходах, об имуществе и обязательствах имущественного характера гражданскими служащими, замещающими должности федеральной государственной службы в </w:t>
            </w:r>
            <w:proofErr w:type="spellStart"/>
            <w:r w:rsidRPr="0085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Белгородстате</w:t>
            </w:r>
            <w:proofErr w:type="spellEnd"/>
            <w:r w:rsidRPr="0085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 членами их семей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852FD2" w:rsidRDefault="000867D6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государственной статистики в г. Белгород в муниципальных образованиях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852FD2" w:rsidRDefault="00852FD2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Кобзева И.В.</w:t>
            </w:r>
          </w:p>
        </w:tc>
      </w:tr>
      <w:tr w:rsidR="00852FD2" w:rsidRPr="00070835" w:rsidTr="004F4214">
        <w:trPr>
          <w:trHeight w:val="10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852FD2" w:rsidRDefault="00852FD2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подготовки информационно-аналитических материалов на примере ИАМ «Социально-экономическое положение Белгородской области»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852FD2" w:rsidRDefault="00852FD2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сводных статистических работ и общественных связей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852FD2" w:rsidRDefault="00852FD2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Курганская Н.В.</w:t>
            </w:r>
          </w:p>
        </w:tc>
      </w:tr>
      <w:tr w:rsidR="00852FD2" w:rsidRPr="00070835" w:rsidTr="004F4214">
        <w:trPr>
          <w:trHeight w:val="10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852FD2" w:rsidRDefault="00852FD2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Кадры государственной гражданской и муниципальной службы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852FD2" w:rsidRDefault="00852FD2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труда, уровня жизни и обследований домашних хозяйств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852FD2" w:rsidRDefault="00852FD2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Е.С.</w:t>
            </w:r>
          </w:p>
        </w:tc>
      </w:tr>
      <w:tr w:rsidR="00852FD2" w:rsidRPr="00070835" w:rsidTr="00852FD2">
        <w:trPr>
          <w:trHeight w:val="6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852FD2" w:rsidRDefault="00852FD2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 от переписи до переписи. Итоги Всероссийской переписи населения - 2020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852FD2" w:rsidRDefault="00852FD2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населения и здравоохранения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852FD2" w:rsidRDefault="00852FD2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Курилюк Т.М.</w:t>
            </w:r>
          </w:p>
        </w:tc>
      </w:tr>
      <w:tr w:rsidR="00852FD2" w:rsidRPr="00070835" w:rsidTr="000C7A71">
        <w:trPr>
          <w:trHeight w:val="12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852FD2" w:rsidRDefault="00852FD2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FD2">
              <w:rPr>
                <w:rFonts w:ascii="Times New Roman" w:hAnsi="Times New Roman" w:cs="Times New Roman"/>
                <w:sz w:val="24"/>
                <w:szCs w:val="24"/>
              </w:rPr>
              <w:t xml:space="preserve">О пересчетах общей численности населения на начало </w:t>
            </w:r>
            <w:r w:rsidRPr="00852FD2">
              <w:rPr>
                <w:rFonts w:ascii="Times New Roman" w:hAnsi="Times New Roman" w:cs="Times New Roman"/>
                <w:sz w:val="24"/>
                <w:szCs w:val="24"/>
              </w:rPr>
              <w:br/>
              <w:t>2011-2021 годов с учетом итогов ВПН-2020 и показателей естественного движения населения и миграции по области, городским округам и муниципальным районам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852FD2" w:rsidRDefault="00852FD2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населения и здравоохранения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852FD2" w:rsidRDefault="00852FD2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Н.В.</w:t>
            </w:r>
          </w:p>
        </w:tc>
      </w:tr>
      <w:tr w:rsidR="00852FD2" w:rsidRPr="00070835" w:rsidTr="000C7A71">
        <w:trPr>
          <w:trHeight w:val="4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852FD2" w:rsidRDefault="00852FD2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оперативных запросов в ЦСОД (работа в конструкторе)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852FD2" w:rsidRDefault="00852FD2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предприятий, образования, науки, инноваций, ведения Статистического регистра и 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852FD2" w:rsidRDefault="00852FD2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Л.Н.</w:t>
            </w:r>
          </w:p>
        </w:tc>
      </w:tr>
      <w:tr w:rsidR="00852FD2" w:rsidRPr="00070835" w:rsidTr="004F4214">
        <w:trPr>
          <w:trHeight w:val="10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39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852FD2" w:rsidRDefault="00852FD2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подготовки электронных экономических описаний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852FD2" w:rsidRDefault="00852FD2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строительства, инвестиций, рыночных услуг и ЖКХ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852FD2" w:rsidRDefault="00852FD2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Гритчина М.А.</w:t>
            </w:r>
          </w:p>
        </w:tc>
      </w:tr>
      <w:tr w:rsidR="00852FD2" w:rsidRPr="00070835" w:rsidTr="00852FD2">
        <w:trPr>
          <w:trHeight w:val="7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852FD2" w:rsidRDefault="00852FD2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строительство в Белгородской области в 2022 году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852FD2" w:rsidRDefault="00852FD2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региональных счетов и балансов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852FD2" w:rsidRDefault="00852FD2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О.В.</w:t>
            </w:r>
          </w:p>
        </w:tc>
      </w:tr>
      <w:tr w:rsidR="00852FD2" w:rsidRPr="00070835" w:rsidTr="00852FD2">
        <w:trPr>
          <w:trHeight w:val="7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852FD2" w:rsidRDefault="00852FD2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изменениях и дополнениях к методологическим указаниям и рекомендациям по статистике финансов организаций на 2023 год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852FD2" w:rsidRDefault="00852FD2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цен и финансов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852FD2" w:rsidRDefault="00852FD2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Фирсова Г.Ф.</w:t>
            </w:r>
          </w:p>
        </w:tc>
      </w:tr>
      <w:tr w:rsidR="00852FD2" w:rsidRPr="00070835" w:rsidTr="004F4214">
        <w:trPr>
          <w:trHeight w:val="10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852FD2" w:rsidRDefault="00852FD2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расчета статей баланса ресурсов и использования мяса и мясопродуктов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852FD2" w:rsidRDefault="00852FD2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сельского хозяйства и окружающей природной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852FD2" w:rsidRDefault="00852FD2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И.А.</w:t>
            </w:r>
          </w:p>
        </w:tc>
      </w:tr>
      <w:tr w:rsidR="00852FD2" w:rsidRPr="00070835" w:rsidTr="0001231E">
        <w:trPr>
          <w:trHeight w:val="6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852FD2" w:rsidRDefault="00852FD2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с обращениями граждан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852FD2" w:rsidRDefault="00852FD2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административного отдела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852FD2" w:rsidRDefault="00852FD2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Дмитриенко А.В.</w:t>
            </w:r>
          </w:p>
        </w:tc>
      </w:tr>
      <w:tr w:rsidR="00852FD2" w:rsidRPr="00070835" w:rsidTr="0001231E">
        <w:trPr>
          <w:trHeight w:val="6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852FD2" w:rsidRDefault="00852FD2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новеллы в порядке заполнения сведений о доходах, расходах, об имуществе и обязательствах имущественного характера гражданскими служащими, замещающими должности федеральной государственной службы в </w:t>
            </w:r>
            <w:proofErr w:type="spellStart"/>
            <w:r w:rsidRPr="0085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Белгородстате</w:t>
            </w:r>
            <w:proofErr w:type="spellEnd"/>
            <w:r w:rsidRPr="0085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 членами их семей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852FD2" w:rsidRDefault="00852FD2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административного отдела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852FD2" w:rsidRDefault="00852FD2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Кобзева И.В.</w:t>
            </w:r>
          </w:p>
        </w:tc>
      </w:tr>
      <w:tr w:rsidR="00852FD2" w:rsidRPr="00070835" w:rsidTr="0001231E">
        <w:trPr>
          <w:trHeight w:val="9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852FD2" w:rsidRDefault="00852FD2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бюджетных и денежных обязательств в системе Электронного бюджета. Изменения, проблемы. Формирование Распоряжений о совершении казначейского платежа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852FD2" w:rsidRDefault="00852FD2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финансово-экономического отдела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852FD2" w:rsidRDefault="00852FD2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Голопупова</w:t>
            </w:r>
            <w:proofErr w:type="spellEnd"/>
            <w:r w:rsidRPr="0085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О.И.; </w:t>
            </w:r>
            <w:proofErr w:type="spellStart"/>
            <w:r w:rsidRPr="0085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Багаева</w:t>
            </w:r>
            <w:proofErr w:type="spellEnd"/>
            <w:r w:rsidRPr="0085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</w:t>
            </w:r>
          </w:p>
        </w:tc>
      </w:tr>
      <w:tr w:rsidR="00852FD2" w:rsidRPr="00070835" w:rsidTr="0001231E">
        <w:trPr>
          <w:trHeight w:val="9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852FD2" w:rsidRDefault="00852FD2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изменениях в форме федерального статистического наблюдения № 1-МО в 2023 году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852FD2" w:rsidRDefault="00852FD2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государственной статистики в г. Белгород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D2" w:rsidRPr="00852FD2" w:rsidRDefault="00852FD2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Черноморец Е.А.</w:t>
            </w:r>
          </w:p>
        </w:tc>
      </w:tr>
      <w:tr w:rsidR="00B34CDB" w:rsidRPr="00C9594B" w:rsidTr="008779E6">
        <w:trPr>
          <w:trHeight w:val="611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DB" w:rsidRPr="00C9594B" w:rsidRDefault="00B34CDB" w:rsidP="00C959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59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 </w:t>
            </w:r>
            <w:proofErr w:type="gramStart"/>
            <w:r w:rsidRPr="00C959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C959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 Е Л Ь</w:t>
            </w:r>
          </w:p>
        </w:tc>
      </w:tr>
      <w:tr w:rsidR="004D6779" w:rsidRPr="00070835" w:rsidTr="00706EA7">
        <w:trPr>
          <w:trHeight w:val="8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3C16E1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Изменения в Федеральном законе от 27.07.2004 г. № 79 «О государственной гражданской службе Российской Федерации»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Представители отраслевых отделов </w:t>
            </w:r>
            <w:proofErr w:type="spellStart"/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Белгородстата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Хабарова А.Н.</w:t>
            </w:r>
          </w:p>
        </w:tc>
      </w:tr>
      <w:tr w:rsidR="004D6779" w:rsidRPr="00070835" w:rsidTr="000867D6">
        <w:trPr>
          <w:trHeight w:val="8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3C16E1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48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СЭД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Представители отраслевых отделов </w:t>
            </w:r>
            <w:proofErr w:type="spellStart"/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Белгородстата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Шатова А.А.</w:t>
            </w:r>
          </w:p>
        </w:tc>
      </w:tr>
      <w:tr w:rsidR="004D6779" w:rsidRPr="00070835" w:rsidTr="000867D6">
        <w:trPr>
          <w:trHeight w:val="6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3C16E1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Публикации </w:t>
            </w:r>
            <w:proofErr w:type="spellStart"/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Белгородстата</w:t>
            </w:r>
            <w:proofErr w:type="spellEnd"/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gramStart"/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Интернет-портале</w:t>
            </w:r>
            <w:proofErr w:type="gramEnd"/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Росстата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Представители отраслевых отделов </w:t>
            </w:r>
            <w:proofErr w:type="spellStart"/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Белгородстата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Чистохина В.П.</w:t>
            </w:r>
          </w:p>
        </w:tc>
      </w:tr>
      <w:tr w:rsidR="004D6779" w:rsidRPr="00070835" w:rsidTr="00706EA7">
        <w:trPr>
          <w:trHeight w:val="10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3C16E1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СЭД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0867D6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государственной статистики в г. Белгород в муниципальных образованиях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Шатова А.А.</w:t>
            </w:r>
          </w:p>
        </w:tc>
      </w:tr>
      <w:tr w:rsidR="004D6779" w:rsidRPr="00070835" w:rsidTr="00706EA7">
        <w:trPr>
          <w:trHeight w:val="10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3C16E1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документооборот в отделе, порядок формирования архивных дел согласно действующей номенклатуре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сводных статистических работ и общественных связей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Сафонова М.С.</w:t>
            </w:r>
          </w:p>
        </w:tc>
      </w:tr>
      <w:tr w:rsidR="004D6779" w:rsidRPr="00070835" w:rsidTr="00706EA7">
        <w:trPr>
          <w:trHeight w:val="10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3C16E1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аспекты визуализации статистической информации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труда, уровня жизни и обследований домашних хозяйств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Доваль</w:t>
            </w:r>
            <w:proofErr w:type="spellEnd"/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Т.В.; Харитонова К.С.</w:t>
            </w:r>
          </w:p>
        </w:tc>
      </w:tr>
      <w:tr w:rsidR="004D6779" w:rsidRPr="00070835" w:rsidTr="00706EA7">
        <w:trPr>
          <w:trHeight w:val="8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3C16E1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итогах выборочных наблюдений по демографическим проблемам 2022 года и их использовании в анализе демографических процессов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населения и здравоохранения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Курилюк</w:t>
            </w:r>
            <w:proofErr w:type="spellEnd"/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Т.М.; </w:t>
            </w:r>
            <w:proofErr w:type="spellStart"/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Лопина</w:t>
            </w:r>
            <w:proofErr w:type="spellEnd"/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4D6779" w:rsidRPr="00070835" w:rsidTr="00706EA7">
        <w:trPr>
          <w:trHeight w:val="8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3C16E1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запросов и формирование таблиц в программе ACCESS (учеба и практика)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предприятий, образования, науки, инноваций, ведения Статистического регистра и 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Мордвинов А.Р.</w:t>
            </w:r>
          </w:p>
        </w:tc>
      </w:tr>
      <w:tr w:rsidR="004D6779" w:rsidRPr="00070835" w:rsidTr="00706EA7">
        <w:trPr>
          <w:trHeight w:val="8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3C16E1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gramStart"/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выборочном</w:t>
            </w:r>
            <w:proofErr w:type="gramEnd"/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статистическом наблюдение за деятельностью индивидуальных предпринимателей в розничной торговле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строительства, инвестиций, рыночных услуг и ЖКХ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 И.М.</w:t>
            </w:r>
          </w:p>
        </w:tc>
      </w:tr>
      <w:tr w:rsidR="004D6779" w:rsidRPr="00070835" w:rsidTr="006664C5">
        <w:trPr>
          <w:trHeight w:val="8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3C16E1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показатели производственной деятельности организаций обрабатывающих произво</w:t>
            </w:r>
            <w:proofErr w:type="gramStart"/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в Б</w:t>
            </w:r>
            <w:proofErr w:type="gramEnd"/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елгородской области в 2022 году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региональных счетов и балансов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Кашлакова</w:t>
            </w:r>
            <w:proofErr w:type="spellEnd"/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4D6779" w:rsidRPr="00070835" w:rsidTr="00706EA7">
        <w:trPr>
          <w:trHeight w:val="8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3C16E1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57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основных показателей, характеризующих состояние платежей и взаиморасчетов в организациях Белгородской области, за 2020-2022 гг.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цен и финансов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Нехорошева Н.Н.</w:t>
            </w:r>
          </w:p>
        </w:tc>
      </w:tr>
      <w:tr w:rsidR="004D6779" w:rsidRPr="00070835" w:rsidTr="006664C5">
        <w:trPr>
          <w:trHeight w:val="58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3C16E1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заключения Контрактов и разработки технического задания для привлекаемого персонала по ГПД для проведения обследования по форме №2 в 2023 году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сельского хозяйства и окружающей природной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Акиншина</w:t>
            </w:r>
            <w:proofErr w:type="spellEnd"/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4D6779" w:rsidRPr="00070835" w:rsidTr="00706EA7">
        <w:trPr>
          <w:trHeight w:val="7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3C16E1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Публикации </w:t>
            </w:r>
            <w:proofErr w:type="spellStart"/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Белгородстата</w:t>
            </w:r>
            <w:proofErr w:type="spellEnd"/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gramStart"/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Интернет-портале</w:t>
            </w:r>
            <w:proofErr w:type="gramEnd"/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Росстата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информационных ресурсов и технологий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Чистохина В.П.</w:t>
            </w:r>
          </w:p>
        </w:tc>
      </w:tr>
      <w:tr w:rsidR="004D6779" w:rsidRPr="00070835" w:rsidTr="001C694B">
        <w:trPr>
          <w:trHeight w:val="7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3C16E1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законодательстве РФ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административного отдела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Хабарова А.Н.</w:t>
            </w:r>
          </w:p>
        </w:tc>
      </w:tr>
      <w:tr w:rsidR="004D6779" w:rsidRPr="00070835" w:rsidTr="006664C5">
        <w:trPr>
          <w:trHeight w:val="7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3C16E1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документооборота при централизации учета (Приказ от 21.11.2022 № 31н), изменения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финансово-экономического отдела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 отдела (по участкам учета)</w:t>
            </w:r>
          </w:p>
        </w:tc>
      </w:tr>
      <w:tr w:rsidR="004D6779" w:rsidRPr="00070835" w:rsidTr="006664C5">
        <w:trPr>
          <w:trHeight w:val="9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3C16E1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Естественное движение населения в Белгородском районе за 2022 год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государственной статистики в г. Белгород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Загурская</w:t>
            </w:r>
            <w:proofErr w:type="spellEnd"/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</w:t>
            </w:r>
          </w:p>
        </w:tc>
      </w:tr>
      <w:tr w:rsidR="00B34CDB" w:rsidRPr="00070835" w:rsidTr="008779E6">
        <w:trPr>
          <w:trHeight w:val="584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DB" w:rsidRPr="00C9594B" w:rsidRDefault="003C16E1" w:rsidP="00330B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 Й</w:t>
            </w:r>
            <w:proofErr w:type="gramEnd"/>
          </w:p>
        </w:tc>
      </w:tr>
      <w:tr w:rsidR="004D6779" w:rsidRPr="00070835" w:rsidTr="00706EA7">
        <w:trPr>
          <w:trHeight w:val="6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3C16E1" w:rsidRDefault="003C16E1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Картирование потока создания ценностей на примере проекта </w:t>
            </w:r>
            <w:proofErr w:type="spellStart"/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Белгородстата</w:t>
            </w:r>
            <w:proofErr w:type="spellEnd"/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«Оптимизация процесса формирования статистического издания с использованием </w:t>
            </w:r>
            <w:proofErr w:type="spellStart"/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инфографики</w:t>
            </w:r>
            <w:proofErr w:type="spellEnd"/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сводных статистических работ и общественных связей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Смай О.Н.</w:t>
            </w:r>
          </w:p>
        </w:tc>
      </w:tr>
      <w:tr w:rsidR="004D6779" w:rsidRPr="00070835" w:rsidTr="00706EA7">
        <w:trPr>
          <w:trHeight w:val="9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3C16E1" w:rsidRDefault="003C16E1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выборочного наблюдения рациона питания населения в 2023 году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труда, уровня жизни и обследований домашних хозяйств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Черкашина Т.А.</w:t>
            </w:r>
          </w:p>
        </w:tc>
      </w:tr>
      <w:tr w:rsidR="004D6779" w:rsidRPr="00070835" w:rsidTr="00CE53E0">
        <w:trPr>
          <w:trHeight w:val="72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3C16E1" w:rsidRDefault="003C16E1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работе в комплексе электронной обработки демографических данных, включая демографическое прогнозирование. Система Демос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населения и здравоохранения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Лопина</w:t>
            </w:r>
            <w:proofErr w:type="spellEnd"/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4D6779" w:rsidRPr="00070835" w:rsidTr="00CE53E0">
        <w:trPr>
          <w:trHeight w:val="8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3C16E1" w:rsidRDefault="003C16E1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работе с массивами данных естественного движения населения из ЕГР ЗАГС по формированию сведений и особенностях годовых разработок за 2022 год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населения и здравоохранения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Лопина</w:t>
            </w:r>
            <w:proofErr w:type="spellEnd"/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4D6779" w:rsidRPr="00070835" w:rsidTr="00706EA7">
        <w:trPr>
          <w:trHeight w:val="10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3C16E1" w:rsidRDefault="003C16E1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установления кодов служебных признаков </w:t>
            </w:r>
            <w:proofErr w:type="gramStart"/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 ГС ОФСН на региональном уровне для корректного формирования каталогов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предприятий, образования, науки, инноваций, ведения Статистического регистра и 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Банчук Н.А.</w:t>
            </w:r>
          </w:p>
        </w:tc>
      </w:tr>
      <w:tr w:rsidR="004D6779" w:rsidRPr="00070835" w:rsidTr="00706EA7">
        <w:trPr>
          <w:trHeight w:val="10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3C16E1" w:rsidRDefault="003C16E1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статистического наблюдения по форме № ДАФЛ «Обследования деловой активности организации, осуществляющей деятельность в сфере финансового лизинга»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строительства, инвестиций, рыночных услуг и ЖКХ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Забродская</w:t>
            </w:r>
            <w:proofErr w:type="spellEnd"/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4D6779" w:rsidRPr="00070835" w:rsidTr="00CE53E0">
        <w:trPr>
          <w:trHeight w:val="8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3C16E1" w:rsidRDefault="003C16E1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Малое и среднее предпринимательство Белгородской области в 2022 году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региональных счетов и балансов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Муродова</w:t>
            </w:r>
            <w:proofErr w:type="spellEnd"/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</w:t>
            </w:r>
          </w:p>
        </w:tc>
      </w:tr>
      <w:tr w:rsidR="004D6779" w:rsidRPr="00070835" w:rsidTr="00CE53E0">
        <w:trPr>
          <w:trHeight w:val="7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3C16E1" w:rsidRDefault="003C16E1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разработке показателей, характеризующих затраты организаций на производство и реализацию продукции (работ, услуг)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цен и финансов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B0FDF" w:rsidRDefault="004D6779" w:rsidP="004B0FDF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Коркина О.</w:t>
            </w:r>
            <w:proofErr w:type="gramStart"/>
            <w:r w:rsidR="004B0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4B0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4D6779" w:rsidRPr="00070835" w:rsidTr="00706EA7">
        <w:trPr>
          <w:trHeight w:val="10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3C16E1" w:rsidRDefault="003C16E1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сведений о поголовье скота и птицы в хозяйствах всех категорий в Белгородской области по состоянию </w:t>
            </w:r>
            <w:proofErr w:type="gramStart"/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сельского хозяйства и окружающей природной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Коротенко Е.Н.</w:t>
            </w:r>
          </w:p>
        </w:tc>
      </w:tr>
      <w:tr w:rsidR="004D6779" w:rsidRPr="00070835" w:rsidTr="00CE53E0">
        <w:trPr>
          <w:trHeight w:val="6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3C16E1" w:rsidRDefault="003C16E1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подготовки дел для сдачи в архив </w:t>
            </w:r>
            <w:proofErr w:type="spellStart"/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Белгородстата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административного отдела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Шубная Н.М.</w:t>
            </w:r>
          </w:p>
        </w:tc>
      </w:tr>
      <w:tr w:rsidR="004D6779" w:rsidRPr="00070835" w:rsidTr="00706EA7">
        <w:trPr>
          <w:trHeight w:val="10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3C16E1" w:rsidRDefault="003C16E1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повышению эффективности работы с дебиторской задолженностью по доходам. Мониторинг, инвентаризация, анализ дебиторской задолженности. Исполнение Регламента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финансово-экономического отдела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79" w:rsidRPr="004D6779" w:rsidRDefault="004D6779" w:rsidP="000867D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Хруслова</w:t>
            </w:r>
            <w:proofErr w:type="spellEnd"/>
            <w:r w:rsidRPr="004D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</w:tr>
    </w:tbl>
    <w:p w:rsidR="004504F8" w:rsidRDefault="004504F8">
      <w:r>
        <w:br w:type="page"/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7796"/>
        <w:gridCol w:w="3828"/>
        <w:gridCol w:w="2693"/>
      </w:tblGrid>
      <w:tr w:rsidR="00B34CDB" w:rsidRPr="00070835" w:rsidTr="008779E6">
        <w:trPr>
          <w:trHeight w:val="623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DB" w:rsidRPr="00330B84" w:rsidRDefault="003C16E1" w:rsidP="00330B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И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 Ь</w:t>
            </w:r>
          </w:p>
        </w:tc>
      </w:tr>
      <w:tr w:rsidR="00CE53E0" w:rsidRPr="00070835" w:rsidTr="00CE53E0">
        <w:trPr>
          <w:trHeight w:val="9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3C16E1" w:rsidRDefault="003C16E1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соблюдении федеральными государственными гражданскими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Представители отраслевых отделов </w:t>
            </w:r>
            <w:proofErr w:type="spellStart"/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Белгородстата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Кобзева И.В.</w:t>
            </w:r>
          </w:p>
        </w:tc>
      </w:tr>
      <w:tr w:rsidR="00CE53E0" w:rsidRPr="00070835" w:rsidTr="00CE53E0">
        <w:trPr>
          <w:trHeight w:val="12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3C16E1" w:rsidRDefault="003C16E1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Настройка подключения к ВКС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0867D6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государственной статистики в г. Белгород в муниципальных образованиях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Гридчин</w:t>
            </w:r>
            <w:proofErr w:type="spellEnd"/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CE53E0" w:rsidRPr="00070835" w:rsidTr="00CE53E0">
        <w:trPr>
          <w:trHeight w:val="2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3C16E1" w:rsidRDefault="003C16E1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соблюдении федеральными государственными гражданскими служащими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0867D6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государственной статистики в г. Белгород в муниципальных образованиях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Кобзева И.В.</w:t>
            </w:r>
          </w:p>
        </w:tc>
      </w:tr>
      <w:tr w:rsidR="00CE53E0" w:rsidRPr="00070835" w:rsidTr="00275795">
        <w:trPr>
          <w:trHeight w:val="11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3C16E1" w:rsidRDefault="003C16E1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работе </w:t>
            </w:r>
            <w:proofErr w:type="spellStart"/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Белгородстата</w:t>
            </w:r>
            <w:proofErr w:type="spellEnd"/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социальных сетях </w:t>
            </w:r>
            <w:proofErr w:type="spellStart"/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«Одноклассники»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сводных статистических работ и общественных связей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Крутикова И.Ю.</w:t>
            </w:r>
          </w:p>
        </w:tc>
      </w:tr>
      <w:tr w:rsidR="00CE53E0" w:rsidRPr="00070835" w:rsidTr="0041079C">
        <w:trPr>
          <w:trHeight w:val="10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3C16E1" w:rsidRDefault="003C16E1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обследования бюджетов домашних хозяйств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труда, уровня жизни и обследований домашних хозяйств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Харитонова К.С.</w:t>
            </w:r>
          </w:p>
        </w:tc>
      </w:tr>
      <w:tr w:rsidR="00CE53E0" w:rsidRPr="00070835" w:rsidTr="00275795">
        <w:trPr>
          <w:trHeight w:val="4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3C16E1" w:rsidRDefault="003C16E1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порядке ведения делопроизводства (приказ Росстата от 10.10.2017 №668, дополнения и изменения к нему (приказ Росстата от 10.09.2018 №555) 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населения и здравоохранения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Н.В.</w:t>
            </w:r>
          </w:p>
        </w:tc>
      </w:tr>
      <w:tr w:rsidR="00CE53E0" w:rsidRPr="00070835" w:rsidTr="0041079C">
        <w:trPr>
          <w:trHeight w:val="8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3C16E1" w:rsidRDefault="003C16E1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 в Белгородской области на основе обследования по ф. № 1-турфирма за 2022 г.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предприятий, образования, науки, инноваций, ведения Статистического регистра и 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Шмигирилова</w:t>
            </w:r>
            <w:proofErr w:type="spellEnd"/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О.И.</w:t>
            </w:r>
          </w:p>
        </w:tc>
      </w:tr>
      <w:tr w:rsidR="00CE53E0" w:rsidRPr="00070835" w:rsidTr="0041079C">
        <w:trPr>
          <w:trHeight w:val="10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3C16E1" w:rsidRDefault="003C16E1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благоустройстве городских населенных пунктов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строительства, инвестиций, рыночных услуг и ЖКХ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Ушакова Л.А.</w:t>
            </w:r>
          </w:p>
        </w:tc>
      </w:tr>
      <w:tr w:rsidR="00CE53E0" w:rsidRPr="00070835" w:rsidTr="0041079C">
        <w:trPr>
          <w:trHeight w:val="8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3C16E1" w:rsidRDefault="003C16E1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расчета индекса выпуска товаров и услуг по базовым видам экономической деятельности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региональных счетов и балансов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Воинова</w:t>
            </w:r>
            <w:proofErr w:type="spellEnd"/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Э.Е.</w:t>
            </w:r>
          </w:p>
        </w:tc>
      </w:tr>
      <w:tr w:rsidR="00CE53E0" w:rsidRPr="00070835" w:rsidTr="0041079C">
        <w:trPr>
          <w:trHeight w:val="8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3C16E1" w:rsidRDefault="003C16E1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разработки годовой бухгалтерской (финансовой) отчетности за 2022 год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цен и финансов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Антоненко Т.В.; Фирсова Г.Ф.</w:t>
            </w:r>
          </w:p>
        </w:tc>
      </w:tr>
      <w:tr w:rsidR="00CE53E0" w:rsidRPr="00070835" w:rsidTr="0041079C">
        <w:trPr>
          <w:trHeight w:val="10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3C16E1" w:rsidRDefault="003C16E1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разработки данных о текущих затратах на охрану окружающей среды по Белгородской области в 2021-2022 годах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сельского хозяйства и окружающей природной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Соболева Т.Г.</w:t>
            </w:r>
          </w:p>
        </w:tc>
      </w:tr>
      <w:tr w:rsidR="00CE53E0" w:rsidRPr="00070835" w:rsidTr="0041079C">
        <w:trPr>
          <w:trHeight w:val="10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3C16E1" w:rsidRDefault="003C16E1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компьютеров с российской операционной системой </w:t>
            </w:r>
            <w:proofErr w:type="spellStart"/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proofErr w:type="spellEnd"/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proofErr w:type="spellEnd"/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Белгородстате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информационных ресурсов и технологий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Немцев М.Е.</w:t>
            </w:r>
          </w:p>
        </w:tc>
      </w:tr>
      <w:tr w:rsidR="00CE53E0" w:rsidRPr="00070835" w:rsidTr="0041079C">
        <w:trPr>
          <w:trHeight w:val="7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3C16E1" w:rsidRDefault="003C16E1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соблюдении федеральными государственными гражданскими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административного отдела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Кобзева И.В.</w:t>
            </w:r>
          </w:p>
        </w:tc>
      </w:tr>
      <w:tr w:rsidR="00CE53E0" w:rsidRPr="00070835" w:rsidTr="00275795">
        <w:trPr>
          <w:trHeight w:val="6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3C16E1" w:rsidRDefault="003C16E1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2023 году по налогам. Единый налоговый платеж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финансово-экономического отдела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Лагутина Н.Б.</w:t>
            </w:r>
          </w:p>
        </w:tc>
      </w:tr>
      <w:tr w:rsidR="00CE53E0" w:rsidRPr="00070835" w:rsidTr="00275795">
        <w:trPr>
          <w:trHeight w:val="9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3C16E1" w:rsidRDefault="003C16E1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Социально-экономическое положение г</w:t>
            </w:r>
            <w:proofErr w:type="gramStart"/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елгорода за январь-декабрь 2022 года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государственной статистики в г. Белгород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Лебешева</w:t>
            </w:r>
            <w:proofErr w:type="spellEnd"/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Л.И.</w:t>
            </w:r>
          </w:p>
        </w:tc>
      </w:tr>
      <w:tr w:rsidR="00B34CDB" w:rsidRPr="00070835" w:rsidTr="008779E6">
        <w:trPr>
          <w:trHeight w:val="563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DB" w:rsidRPr="00330B84" w:rsidRDefault="004504F8" w:rsidP="00330B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br w:type="page"/>
            </w:r>
            <w:r w:rsidR="003C16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 </w:t>
            </w:r>
            <w:proofErr w:type="gramStart"/>
            <w:r w:rsidR="003C16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</w:t>
            </w:r>
            <w:proofErr w:type="gramEnd"/>
            <w:r w:rsidR="003C16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Л Ь </w:t>
            </w:r>
          </w:p>
        </w:tc>
      </w:tr>
      <w:tr w:rsidR="00CE53E0" w:rsidRPr="00070835" w:rsidTr="00275795">
        <w:trPr>
          <w:trHeight w:val="6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344FE9" w:rsidRDefault="00344FE9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соблюдении сроков исполнения документов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Представители отраслевых отделов </w:t>
            </w:r>
            <w:proofErr w:type="spellStart"/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Белгородстата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Шатова А.А.</w:t>
            </w:r>
          </w:p>
        </w:tc>
      </w:tr>
      <w:tr w:rsidR="00CE53E0" w:rsidRPr="00070835" w:rsidTr="0041079C">
        <w:trPr>
          <w:trHeight w:val="8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344FE9" w:rsidRDefault="00344FE9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статистических публикаций в печатных и электронных СМИ Белгородской 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сводных статистических работ и общественных связей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Безлюдова</w:t>
            </w:r>
            <w:proofErr w:type="spellEnd"/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Я.Ю.</w:t>
            </w:r>
          </w:p>
        </w:tc>
      </w:tr>
      <w:tr w:rsidR="00CE53E0" w:rsidRPr="00070835" w:rsidTr="0041079C">
        <w:trPr>
          <w:trHeight w:val="10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344FE9" w:rsidRDefault="00344FE9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проведении обследования за численностью и заработной платой работников по категориям в организациях социальной сферы и науки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труда, уровня жизни и обследований домашних хозяйств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Мерчанская</w:t>
            </w:r>
            <w:proofErr w:type="spellEnd"/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О.Б.</w:t>
            </w:r>
          </w:p>
        </w:tc>
      </w:tr>
      <w:tr w:rsidR="00CE53E0" w:rsidRPr="00070835" w:rsidTr="0041079C">
        <w:trPr>
          <w:trHeight w:val="10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344FE9" w:rsidRDefault="00344FE9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показателях для оценки эффективности деятельности высшего должностного лица и деятельности органов исполнительной власти Белгородской 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населения и здравоохранения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6E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Курилюк Т.М.;</w:t>
            </w:r>
          </w:p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Лопина</w:t>
            </w:r>
            <w:proofErr w:type="spellEnd"/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CE53E0" w:rsidRPr="00070835" w:rsidTr="00275795">
        <w:trPr>
          <w:trHeight w:val="2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344FE9" w:rsidRDefault="00344FE9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деятельности в сфере платных услуг организаций Белгородской области за 2022 г.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предприятий, образования, науки, инноваций, ведения Статистического регистра и 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Образцова Е.В.</w:t>
            </w:r>
          </w:p>
        </w:tc>
      </w:tr>
      <w:tr w:rsidR="00CE53E0" w:rsidRPr="00070835" w:rsidTr="0041079C">
        <w:trPr>
          <w:trHeight w:val="10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344FE9" w:rsidRDefault="00344FE9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формировании официальной статистической информации  об обороте розничной торговли Белгородской 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строительства, инвестиций, рыночных услуг и ЖКХ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Курлыкина</w:t>
            </w:r>
            <w:proofErr w:type="spellEnd"/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CE53E0" w:rsidRPr="00070835" w:rsidTr="0041079C">
        <w:trPr>
          <w:trHeight w:val="10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344FE9" w:rsidRDefault="00344FE9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рынка оптовой торговли на территории Белгородской 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региональных счетов и балансов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Ивлева Е.С.</w:t>
            </w:r>
          </w:p>
        </w:tc>
      </w:tr>
      <w:tr w:rsidR="00CE53E0" w:rsidRPr="00070835" w:rsidTr="0041079C">
        <w:trPr>
          <w:trHeight w:val="10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344FE9" w:rsidRDefault="00344FE9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Индексы цен производителей промышленных товаров (услуг) по Белгородской области в сравнении с областями ЦФО за 2022 год и 1-е полугодие 2023 года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цен и финансов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Колпакова</w:t>
            </w:r>
            <w:proofErr w:type="spellEnd"/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</w:tr>
      <w:tr w:rsidR="00CE53E0" w:rsidRPr="00070835" w:rsidTr="0041079C">
        <w:trPr>
          <w:trHeight w:val="10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344FE9" w:rsidRDefault="00344FE9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посевных площадей и валовых сборов сельскохозяйственных культур по Белгородской области под урожай 2021-2022 годов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сельского хозяйства и окружающей природной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М.Н.</w:t>
            </w:r>
          </w:p>
        </w:tc>
      </w:tr>
      <w:tr w:rsidR="00CE53E0" w:rsidRPr="00070835" w:rsidTr="001C7E2D">
        <w:trPr>
          <w:trHeight w:val="6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344FE9" w:rsidRDefault="00344FE9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соблюдении сроков исполнения документов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административного отдела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Шатова А.А.</w:t>
            </w:r>
          </w:p>
        </w:tc>
      </w:tr>
      <w:tr w:rsidR="00CE53E0" w:rsidRPr="00070835" w:rsidTr="0041079C">
        <w:trPr>
          <w:trHeight w:val="6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344FE9" w:rsidRDefault="00344FE9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отчет ЕФС-1 с 2023 года: сроки сдачи, форма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финансово-экономического отдела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E0" w:rsidRPr="00CE53E0" w:rsidRDefault="00CE53E0" w:rsidP="00C256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Н.А.</w:t>
            </w:r>
          </w:p>
        </w:tc>
      </w:tr>
      <w:tr w:rsidR="00B34CDB" w:rsidRPr="00070835" w:rsidTr="008779E6">
        <w:trPr>
          <w:trHeight w:val="568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DB" w:rsidRPr="00330B84" w:rsidRDefault="00344FE9" w:rsidP="00330B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 В Г У С Т</w:t>
            </w:r>
          </w:p>
        </w:tc>
      </w:tr>
      <w:tr w:rsidR="001C694B" w:rsidRPr="00070835" w:rsidTr="0041079C">
        <w:trPr>
          <w:trHeight w:val="8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344FE9" w:rsidRDefault="00344FE9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нормативных документов в области пожарной безопасности организаций, учреждений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Представители отраслевых отделов </w:t>
            </w:r>
            <w:proofErr w:type="spellStart"/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Белгородстата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Батенко</w:t>
            </w:r>
            <w:proofErr w:type="spellEnd"/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</w:p>
        </w:tc>
      </w:tr>
      <w:tr w:rsidR="001C694B" w:rsidRPr="00070835" w:rsidTr="0041079C">
        <w:trPr>
          <w:trHeight w:val="10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344FE9" w:rsidRDefault="00344FE9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нормативных документов в области пожарной безопасности организаций, учреждений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0867D6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государственной статистики в г. Белгород в муниципальных образованиях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Батенко</w:t>
            </w:r>
            <w:proofErr w:type="spellEnd"/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</w:p>
        </w:tc>
      </w:tr>
      <w:tr w:rsidR="001C694B" w:rsidRPr="00070835" w:rsidTr="0041079C">
        <w:trPr>
          <w:trHeight w:val="10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344FE9" w:rsidRDefault="00344FE9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публикаций в журнале «Вопросы статистики»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сводных статистических работ и общественных связей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Курганская Н.</w:t>
            </w:r>
          </w:p>
        </w:tc>
      </w:tr>
      <w:tr w:rsidR="001C694B" w:rsidRPr="00070835" w:rsidTr="0041079C">
        <w:trPr>
          <w:trHeight w:val="10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344FE9" w:rsidRDefault="00344FE9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проведении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 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труда, уровня жизни и обследований домашних хозяйств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Черкашина Т.А..</w:t>
            </w:r>
          </w:p>
        </w:tc>
      </w:tr>
      <w:tr w:rsidR="001C694B" w:rsidRPr="00070835" w:rsidTr="0041079C">
        <w:trPr>
          <w:trHeight w:val="8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344FE9" w:rsidRDefault="00344FE9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организации </w:t>
            </w:r>
            <w:proofErr w:type="gramStart"/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Выборочного федерального статистического наблюдения состояния здоровья населения</w:t>
            </w:r>
            <w:proofErr w:type="gramEnd"/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2023 году на территории Белгородской 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населения и здравоохранения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4B0FDF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Курилюк Т.М.; </w:t>
            </w:r>
          </w:p>
          <w:p w:rsidR="001C694B" w:rsidRPr="001C694B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Лопина</w:t>
            </w:r>
            <w:proofErr w:type="spellEnd"/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1C694B" w:rsidRPr="00070835" w:rsidTr="0041079C">
        <w:trPr>
          <w:trHeight w:val="10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344FE9" w:rsidRDefault="00344FE9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порядке подготовки документов, сопровождения закупок при проведении Выборочных наблюдений и результатах внутреннего финансового контроля отдела статистики населения и здравоохранения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населения и здравоохранения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4B0FDF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Курилюк</w:t>
            </w:r>
            <w:proofErr w:type="spellEnd"/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Т.М.;</w:t>
            </w:r>
          </w:p>
          <w:p w:rsidR="001C694B" w:rsidRPr="001C694B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Ксёнз</w:t>
            </w:r>
            <w:proofErr w:type="spellEnd"/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К.Н.</w:t>
            </w:r>
          </w:p>
        </w:tc>
      </w:tr>
      <w:tr w:rsidR="001C694B" w:rsidRPr="00070835" w:rsidTr="0041079C">
        <w:trPr>
          <w:trHeight w:val="10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344FE9" w:rsidRDefault="00344FE9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формирования </w:t>
            </w:r>
            <w:proofErr w:type="spellStart"/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электробаланса</w:t>
            </w:r>
            <w:proofErr w:type="spellEnd"/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Белгородской области за 2022 г.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предприятий, образования, науки, инноваций, ведения Статистического регистра и 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Капралов Д.Н.</w:t>
            </w:r>
          </w:p>
        </w:tc>
      </w:tr>
      <w:tr w:rsidR="001C694B" w:rsidRPr="00070835" w:rsidTr="0041079C">
        <w:trPr>
          <w:trHeight w:val="10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344FE9" w:rsidRDefault="00344FE9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формирования статистической информации по форме № 1-КСР (основные индикаторы) «Сведения о деятельности коллективного средства размещения» и результаты разработки за январь-июль 2023 года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строительства, инвестиций, рыночных услуг и ЖКХ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Е.А.</w:t>
            </w:r>
          </w:p>
        </w:tc>
      </w:tr>
      <w:tr w:rsidR="001C694B" w:rsidRPr="00070835" w:rsidTr="001C7E2D">
        <w:trPr>
          <w:trHeight w:val="7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344FE9" w:rsidRDefault="00344FE9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Передовые производственные технологии в организациях Белгородской области в 2022 году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региональных счетов и балансов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Белозерских Е.Н.</w:t>
            </w:r>
          </w:p>
        </w:tc>
      </w:tr>
      <w:tr w:rsidR="001C694B" w:rsidRPr="00070835" w:rsidTr="0041079C">
        <w:trPr>
          <w:trHeight w:val="7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344FE9" w:rsidRDefault="00344FE9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расчета сводного индекса цен на продукцию (затраты, услуги) инвестиционного назначения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цен и финансов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Сенина О.Л.</w:t>
            </w:r>
          </w:p>
        </w:tc>
      </w:tr>
      <w:tr w:rsidR="001C694B" w:rsidRPr="00070835" w:rsidTr="0041079C">
        <w:trPr>
          <w:trHeight w:val="10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344FE9" w:rsidRDefault="00344FE9" w:rsidP="00410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рекомендаций по оформлению постов по статистике сельского хозяйства в социальных сетях </w:t>
            </w:r>
            <w:proofErr w:type="spellStart"/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Белгородстата</w:t>
            </w:r>
            <w:proofErr w:type="spellEnd"/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также размещаемой на </w:t>
            </w:r>
            <w:proofErr w:type="gramStart"/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интернет-портале</w:t>
            </w:r>
            <w:proofErr w:type="gramEnd"/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инфографики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сельского хозяйства и окружающей природной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Свинцицкая Е.В.</w:t>
            </w:r>
          </w:p>
        </w:tc>
      </w:tr>
      <w:tr w:rsidR="001C694B" w:rsidRPr="00070835" w:rsidTr="0041079C">
        <w:trPr>
          <w:trHeight w:val="8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344FE9" w:rsidRDefault="00344FE9" w:rsidP="00410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планшетных компьютеров при проведении федеральных статистических наблюдений и обследований (ОРС, ИКТ, СЗН)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информационных ресурсов и технологий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Гридчин</w:t>
            </w:r>
            <w:proofErr w:type="spellEnd"/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C694B" w:rsidRPr="00070835" w:rsidTr="0041079C">
        <w:trPr>
          <w:trHeight w:val="8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344FE9" w:rsidRDefault="00344FE9" w:rsidP="00410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исполнения заключенных контрактов. Планирование закупок в соответствии с Федеральным законом от 05.04.2013 г. № 44-ФЗ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административного отдела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Аникеева М.А.</w:t>
            </w:r>
          </w:p>
        </w:tc>
      </w:tr>
      <w:tr w:rsidR="001C694B" w:rsidRPr="00070835" w:rsidTr="0041079C">
        <w:trPr>
          <w:trHeight w:val="8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344FE9" w:rsidRDefault="00344FE9" w:rsidP="00410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документооборот. Новшества, проблемы, задачи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финансово-экономического отдела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 отдела (по участкам учета)</w:t>
            </w:r>
          </w:p>
        </w:tc>
      </w:tr>
      <w:tr w:rsidR="001C694B" w:rsidRPr="00070835" w:rsidTr="0041079C">
        <w:trPr>
          <w:trHeight w:val="8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344FE9" w:rsidRDefault="00344FE9" w:rsidP="00410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итогах разработки формы федерального статистического наблюдения № 1-ТОР</w:t>
            </w:r>
            <w:proofErr w:type="gramStart"/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Г(</w:t>
            </w:r>
            <w:proofErr w:type="gramEnd"/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МО) за 2022 год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государственной статистики в г. Белгород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Черноморец Е.А.</w:t>
            </w:r>
          </w:p>
        </w:tc>
      </w:tr>
      <w:tr w:rsidR="00B34CDB" w:rsidRPr="00070835" w:rsidTr="008779E6">
        <w:trPr>
          <w:trHeight w:val="588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DB" w:rsidRPr="00330B84" w:rsidRDefault="004504F8" w:rsidP="00330B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br w:type="page"/>
            </w:r>
            <w:r w:rsidR="00344F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 Е Н Т Я Б </w:t>
            </w:r>
            <w:proofErr w:type="gramStart"/>
            <w:r w:rsidR="00344F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</w:t>
            </w:r>
            <w:proofErr w:type="gramEnd"/>
            <w:r w:rsidR="00344F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Ь</w:t>
            </w:r>
          </w:p>
        </w:tc>
      </w:tr>
      <w:tr w:rsidR="001C694B" w:rsidRPr="00070835" w:rsidTr="00275795">
        <w:trPr>
          <w:trHeight w:val="7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A320AC" w:rsidRDefault="00344FE9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A320AC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ведения номенклатуры дел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A320AC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Представители отраслевых отделов </w:t>
            </w:r>
            <w:proofErr w:type="spellStart"/>
            <w:r w:rsidRPr="00A3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Белгородстата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A320AC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О.В.</w:t>
            </w:r>
          </w:p>
        </w:tc>
      </w:tr>
      <w:tr w:rsidR="001C694B" w:rsidRPr="00070835" w:rsidTr="00275795">
        <w:trPr>
          <w:trHeight w:val="80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A320AC" w:rsidRDefault="00344FE9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A320AC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Централизованный Web-сбор: новые возможности и функции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A320AC" w:rsidRDefault="000867D6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государственной статистики в г. Белгород в муниципальных образованиях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A320AC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Гречаник Г.П.</w:t>
            </w:r>
          </w:p>
        </w:tc>
      </w:tr>
      <w:tr w:rsidR="001C694B" w:rsidRPr="00070835" w:rsidTr="00275795">
        <w:trPr>
          <w:trHeight w:val="1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A320AC" w:rsidRDefault="00344FE9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A320AC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подготовки ежеквартального бюллетеня с аналитическим материалом «Сравнительная характеристика социально-экономического положения муниципальных районов и городских округов Белгородской области» с отражением рейтинга муниципальных образований региона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A320AC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сводных статистических работ и общественных связей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A320AC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Смай О.Н.</w:t>
            </w:r>
          </w:p>
        </w:tc>
      </w:tr>
      <w:tr w:rsidR="001C694B" w:rsidRPr="00070835" w:rsidTr="0041079C">
        <w:trPr>
          <w:trHeight w:val="10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A320AC" w:rsidRDefault="00344FE9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A320AC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проведении федерального статистического наблюдения по вопросам использования населением информационных технологий и информационно-телекоммуникационных сетей в 2023 году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A320AC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труда, уровня жизни и обследований домашних хозяйств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A320AC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Доваль</w:t>
            </w:r>
            <w:proofErr w:type="spellEnd"/>
            <w:r w:rsidRPr="00A3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1C694B" w:rsidRPr="00070835" w:rsidTr="0041079C">
        <w:trPr>
          <w:trHeight w:val="8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A320AC" w:rsidRDefault="00344FE9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A320AC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пересчетах с учетом итогов ВПН-2020 возрастно-полового состава населения и показателей естественного движения населения и миграции по области, городским округам и муниципальным районам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A320AC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населения и здравоохранения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A320AC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Н.В.</w:t>
            </w:r>
          </w:p>
        </w:tc>
      </w:tr>
      <w:tr w:rsidR="001C694B" w:rsidRPr="00070835" w:rsidTr="001C694B">
        <w:trPr>
          <w:trHeight w:val="10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A320AC" w:rsidRDefault="00344FE9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A320AC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разработки данных по статистике транспорта за 2022 г.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A320AC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предприятий, образования, науки, инноваций, ведения Статистического регистра и 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A320AC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Павлюкова И.В.</w:t>
            </w:r>
          </w:p>
        </w:tc>
      </w:tr>
      <w:tr w:rsidR="001C694B" w:rsidRPr="00070835" w:rsidTr="0041079C">
        <w:trPr>
          <w:trHeight w:val="8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A320AC" w:rsidRDefault="00344FE9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A320AC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отражения показателей в форме статистического наблюдения по форме 18-КС «Сведения об инвестициях в основной капитал, направленных на охрану окружающей среды и рациональное использование природных ресурсов» за 2022 год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A320AC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строительства, инвестиций, рыночных услуг и ЖКХ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A320AC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Бахтина Т.А.</w:t>
            </w:r>
          </w:p>
        </w:tc>
      </w:tr>
      <w:tr w:rsidR="001C694B" w:rsidRPr="00070835" w:rsidTr="00275795">
        <w:trPr>
          <w:trHeight w:val="4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A320AC" w:rsidRDefault="00344FE9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A320AC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розничной торговли в Белгородской области в 2022 году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A320AC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региональных счетов и балансов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A320AC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Шилина</w:t>
            </w:r>
            <w:proofErr w:type="spellEnd"/>
            <w:r w:rsidRPr="00A3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С.Г.</w:t>
            </w:r>
          </w:p>
        </w:tc>
      </w:tr>
      <w:tr w:rsidR="001C694B" w:rsidRPr="00070835" w:rsidTr="00344FE9">
        <w:trPr>
          <w:trHeight w:val="6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A320AC" w:rsidRDefault="00344FE9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A320AC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делопроизводства, порядок подготовки и сдачи документов в архив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A320AC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цен и финансов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A320AC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Татаренко И.А.</w:t>
            </w:r>
          </w:p>
        </w:tc>
      </w:tr>
      <w:tr w:rsidR="001C694B" w:rsidRPr="00070835" w:rsidTr="00117990">
        <w:trPr>
          <w:trHeight w:val="11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A320AC" w:rsidRDefault="00344FE9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A320AC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итогах реализации проекта по развитию корпоративной культуры отдела статистики сельского хозяйства и окружающей природной среды в рамках конкурса «</w:t>
            </w:r>
            <w:proofErr w:type="spellStart"/>
            <w:proofErr w:type="gramStart"/>
            <w:r w:rsidRPr="00A3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IDEA</w:t>
            </w:r>
            <w:proofErr w:type="gramEnd"/>
            <w:r w:rsidRPr="00A3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льный</w:t>
            </w:r>
            <w:proofErr w:type="spellEnd"/>
            <w:r w:rsidRPr="00A3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Белгородстат»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A320AC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сельского хозяйства и окружающей природной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A320AC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Канаева</w:t>
            </w:r>
            <w:proofErr w:type="spellEnd"/>
            <w:r w:rsidRPr="00A3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А.П.</w:t>
            </w:r>
          </w:p>
        </w:tc>
      </w:tr>
      <w:tr w:rsidR="001C694B" w:rsidRPr="00070835" w:rsidTr="0041079C">
        <w:trPr>
          <w:trHeight w:val="8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A320AC" w:rsidRDefault="00344FE9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A320AC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Централизованный Web-сбор: новые возможности и функции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A320AC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информационных ресурсов и технологий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A320AC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Гречаник Г.П.</w:t>
            </w:r>
          </w:p>
        </w:tc>
      </w:tr>
      <w:tr w:rsidR="001C694B" w:rsidRPr="00070835" w:rsidTr="0041079C">
        <w:trPr>
          <w:trHeight w:val="80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A320AC" w:rsidRDefault="00344FE9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A320AC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ведения номенклатуры дел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A320AC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административного отдела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A320AC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О.В.</w:t>
            </w:r>
          </w:p>
        </w:tc>
      </w:tr>
      <w:tr w:rsidR="001C694B" w:rsidRPr="00070835" w:rsidTr="002B3C2F">
        <w:trPr>
          <w:trHeight w:val="6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A320AC" w:rsidRDefault="00344FE9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A320AC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инвентаризаций, проблемные вопросы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A320AC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финансово-экономического отдела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A320AC" w:rsidRDefault="001C694B" w:rsidP="00A320A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 отдела (по участкам учета)</w:t>
            </w:r>
          </w:p>
        </w:tc>
      </w:tr>
      <w:tr w:rsidR="00B34CDB" w:rsidRPr="00070835" w:rsidTr="008779E6">
        <w:trPr>
          <w:trHeight w:val="687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DB" w:rsidRPr="00330B84" w:rsidRDefault="00344FE9" w:rsidP="00330B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О К Т Я Б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Ь</w:t>
            </w:r>
          </w:p>
        </w:tc>
      </w:tr>
      <w:tr w:rsidR="001C694B" w:rsidRPr="00070835" w:rsidTr="002B3C2F">
        <w:trPr>
          <w:trHeight w:val="11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344FE9" w:rsidRDefault="00344FE9" w:rsidP="00A320AC">
            <w:pPr>
              <w:spacing w:after="12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 w:rsidP="00A320AC">
            <w:pPr>
              <w:spacing w:after="12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 запросами физических и юридических лиц, в том числе в системе электронного документооборота (СЭД 2.0.)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 w:rsidP="00A320AC">
            <w:pPr>
              <w:spacing w:after="12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сводных статистических работ и общественных связей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 w:rsidP="00A320AC">
            <w:pPr>
              <w:spacing w:after="12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Сафонова М.С.</w:t>
            </w:r>
          </w:p>
        </w:tc>
      </w:tr>
      <w:tr w:rsidR="001C694B" w:rsidRPr="00070835" w:rsidTr="001C694B">
        <w:trPr>
          <w:trHeight w:val="82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344FE9" w:rsidRDefault="00344FE9" w:rsidP="00A320AC">
            <w:pPr>
              <w:spacing w:after="12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 w:rsidP="00A320AC">
            <w:pPr>
              <w:spacing w:after="12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проведении статистического наблюдения о средней заработной плате по профессиональным группам работников за октябрь 2023 года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 w:rsidP="00A320AC">
            <w:pPr>
              <w:spacing w:after="12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труда, уровня жизни и обследований домашних хозяйств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 w:rsidP="00A320AC">
            <w:pPr>
              <w:spacing w:after="12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 Т.А.</w:t>
            </w:r>
          </w:p>
        </w:tc>
      </w:tr>
      <w:tr w:rsidR="001C694B" w:rsidRPr="00070835" w:rsidTr="00117990">
        <w:trPr>
          <w:trHeight w:val="13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344FE9" w:rsidRDefault="00344FE9" w:rsidP="00A320AC">
            <w:pPr>
              <w:spacing w:after="12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 w:rsidP="00A320AC">
            <w:pPr>
              <w:spacing w:after="12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особенности заполнения формы № ПМ «Сведения об основных показателях деятельности малого предприятия»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 w:rsidP="00A320AC">
            <w:pPr>
              <w:spacing w:after="12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предприятий, образования, науки, инноваций, ведения Статистического регистра и 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 w:rsidP="00A320AC">
            <w:pPr>
              <w:spacing w:after="12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Заболоцких А.С.</w:t>
            </w:r>
          </w:p>
        </w:tc>
      </w:tr>
      <w:tr w:rsidR="001C694B" w:rsidRPr="00070835" w:rsidTr="00117990">
        <w:trPr>
          <w:trHeight w:val="8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344FE9" w:rsidRDefault="00344FE9" w:rsidP="00A320AC">
            <w:pPr>
              <w:spacing w:after="12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 w:rsidP="00A320AC">
            <w:pPr>
              <w:spacing w:after="12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проведении обследования и деловой активности в оптовой торговле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 w:rsidP="00A320AC">
            <w:pPr>
              <w:spacing w:after="12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строительства, инвестиций, рыночных услуг и ЖКХ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 w:rsidP="00A320AC">
            <w:pPr>
              <w:spacing w:after="12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Колкунова</w:t>
            </w:r>
            <w:proofErr w:type="spellEnd"/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</w:tc>
      </w:tr>
      <w:tr w:rsidR="001C694B" w:rsidRPr="00070835" w:rsidTr="00344FE9">
        <w:trPr>
          <w:trHeight w:val="70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344FE9" w:rsidRDefault="00344FE9" w:rsidP="00A320AC">
            <w:pPr>
              <w:spacing w:after="12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 w:rsidP="00A320AC">
            <w:pPr>
              <w:spacing w:after="12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Туристская деятельность Белгородской области в 2022 году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 w:rsidP="00A320AC">
            <w:pPr>
              <w:spacing w:after="12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региональных счетов и балансов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 w:rsidP="00A320AC">
            <w:pPr>
              <w:spacing w:after="12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Ивлева Е.С.</w:t>
            </w:r>
          </w:p>
        </w:tc>
      </w:tr>
      <w:tr w:rsidR="001C694B" w:rsidRPr="00070835" w:rsidTr="002B3C2F">
        <w:trPr>
          <w:trHeight w:val="7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344FE9" w:rsidRDefault="00344FE9" w:rsidP="00A320AC">
            <w:pPr>
              <w:spacing w:after="12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 w:rsidP="00A320AC">
            <w:pPr>
              <w:spacing w:after="12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методике формирования и источнике данных для расчета показателей, характеризующих уровень и динамику цен на рынке жилья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 w:rsidP="00A320AC">
            <w:pPr>
              <w:spacing w:after="12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цен и финансов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 w:rsidP="00A320AC">
            <w:pPr>
              <w:spacing w:after="12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Коломацкая</w:t>
            </w:r>
            <w:proofErr w:type="spellEnd"/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</w:tr>
      <w:tr w:rsidR="001C694B" w:rsidRPr="00070835" w:rsidTr="00344FE9">
        <w:trPr>
          <w:trHeight w:val="13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344FE9" w:rsidRDefault="00344FE9" w:rsidP="00A320AC">
            <w:pPr>
              <w:spacing w:after="12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 w:rsidP="00A320AC">
            <w:pPr>
              <w:spacing w:after="12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пересмотров ретроспективных динамических рядов и </w:t>
            </w:r>
            <w:proofErr w:type="gramStart"/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gramEnd"/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последующих </w:t>
            </w:r>
            <w:proofErr w:type="spellStart"/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досчетов</w:t>
            </w:r>
            <w:proofErr w:type="spellEnd"/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категории «хозяйства населения» с учетом итогов Сельскохозяйственной </w:t>
            </w:r>
            <w:proofErr w:type="spellStart"/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микропереписи</w:t>
            </w:r>
            <w:proofErr w:type="spellEnd"/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года по Белгородской области и муниципальным образованиям региона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 w:rsidP="00A320AC">
            <w:pPr>
              <w:spacing w:after="12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сельского хозяйства и окружающей природной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 w:rsidP="00A320AC">
            <w:pPr>
              <w:spacing w:after="12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И.А.</w:t>
            </w:r>
          </w:p>
        </w:tc>
      </w:tr>
      <w:tr w:rsidR="001C694B" w:rsidRPr="00070835" w:rsidTr="00117990">
        <w:trPr>
          <w:trHeight w:val="74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344FE9" w:rsidRDefault="00344FE9" w:rsidP="00A320AC">
            <w:pPr>
              <w:spacing w:after="12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A3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 w:rsidP="00A320AC">
            <w:pPr>
              <w:spacing w:after="12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Начисление доходов федерального бюджета в «Модуле формирования начислений и квитирования оплат подсистемы управления доходами государственной интегрированной информационной системы управления общественными финансами «Электронный бюджет». Проблемы, задачи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 w:rsidP="00A320AC">
            <w:pPr>
              <w:spacing w:after="12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финансово-экономического отдела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 w:rsidP="00A320AC">
            <w:pPr>
              <w:spacing w:after="12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Хруслова</w:t>
            </w:r>
            <w:proofErr w:type="spellEnd"/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</w:tr>
      <w:tr w:rsidR="00A320AC" w:rsidRPr="00070835" w:rsidTr="00A34FEF">
        <w:trPr>
          <w:trHeight w:val="76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AC" w:rsidRPr="00344FE9" w:rsidRDefault="00A320AC" w:rsidP="00A320AC">
            <w:pPr>
              <w:spacing w:after="12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AC" w:rsidRPr="001C694B" w:rsidRDefault="00A320AC" w:rsidP="00A34FEF">
            <w:pPr>
              <w:spacing w:after="12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составления графика отпусков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AC" w:rsidRPr="001C694B" w:rsidRDefault="00A320AC" w:rsidP="00A34FEF">
            <w:pPr>
              <w:spacing w:after="12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административного отдела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AC" w:rsidRPr="001C694B" w:rsidRDefault="00A320AC" w:rsidP="00A34FEF">
            <w:pPr>
              <w:spacing w:after="12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Бражникова</w:t>
            </w:r>
            <w:proofErr w:type="spellEnd"/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</w:tr>
      <w:tr w:rsidR="001C694B" w:rsidRPr="00070835" w:rsidTr="00117990">
        <w:trPr>
          <w:trHeight w:val="74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344FE9" w:rsidRDefault="00344FE9" w:rsidP="004504F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 w:rsidP="004504F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населения Белгородского района по полу и возрасту за 2022 год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 w:rsidP="004504F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государственной статистики в г. Белгород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4B" w:rsidRPr="001C694B" w:rsidRDefault="001C694B" w:rsidP="004504F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Загурская</w:t>
            </w:r>
            <w:proofErr w:type="spellEnd"/>
            <w:r w:rsidRPr="001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</w:t>
            </w:r>
          </w:p>
        </w:tc>
      </w:tr>
      <w:tr w:rsidR="00B34CDB" w:rsidRPr="00070835" w:rsidTr="00042C74">
        <w:trPr>
          <w:trHeight w:val="616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DB" w:rsidRPr="00E60C7E" w:rsidRDefault="00344FE9" w:rsidP="00E60C7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 О Я Б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Ь</w:t>
            </w:r>
          </w:p>
        </w:tc>
      </w:tr>
      <w:tr w:rsidR="003C16E1" w:rsidRPr="00070835" w:rsidTr="00117990">
        <w:trPr>
          <w:trHeight w:val="7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44FE9" w:rsidRDefault="00344FE9" w:rsidP="004504F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C16E1" w:rsidRDefault="003C16E1" w:rsidP="004504F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Промежуточные итоги выполнения SMART–целей отделом сводных статистических работ и общественных связей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C16E1" w:rsidRDefault="003C16E1" w:rsidP="004504F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сводных статистических работ и общественных связей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C16E1" w:rsidRDefault="003C16E1" w:rsidP="004504F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Безлюдова</w:t>
            </w:r>
            <w:proofErr w:type="spellEnd"/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Я.Ю.</w:t>
            </w:r>
          </w:p>
        </w:tc>
      </w:tr>
      <w:tr w:rsidR="003C16E1" w:rsidRPr="00070835" w:rsidTr="00117990">
        <w:trPr>
          <w:trHeight w:val="10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44FE9" w:rsidRDefault="00344FE9" w:rsidP="004504F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C16E1" w:rsidRDefault="003C16E1" w:rsidP="004504F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статистического наблюдения об отдыхе и оздоровлении детей в 2023 году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C16E1" w:rsidRDefault="003C16E1" w:rsidP="004504F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труда, уровня жизни и обследований домашних хозяйств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C16E1" w:rsidRDefault="003C16E1" w:rsidP="004504F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Юрина Л.И.</w:t>
            </w:r>
          </w:p>
        </w:tc>
      </w:tr>
      <w:tr w:rsidR="004504F8" w:rsidRPr="00070835" w:rsidTr="00A34FEF">
        <w:trPr>
          <w:trHeight w:val="10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F8" w:rsidRPr="00344FE9" w:rsidRDefault="004504F8" w:rsidP="004504F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F8" w:rsidRPr="003C16E1" w:rsidRDefault="004504F8" w:rsidP="00A34FEF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 разработки  формы  статистического  наблюдения № 1-вывоз «Сведения о продаже (отгрузке) продукции (товаров) по месту нахождения покупателей (грузополучателей)»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F8" w:rsidRPr="003C16E1" w:rsidRDefault="004504F8" w:rsidP="00A34FEF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строительства, инвестиций, рыночных услуг и ЖКХ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F8" w:rsidRPr="003C16E1" w:rsidRDefault="004504F8" w:rsidP="00A34FEF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Бочарникова</w:t>
            </w:r>
            <w:proofErr w:type="spellEnd"/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С.М.</w:t>
            </w:r>
          </w:p>
        </w:tc>
      </w:tr>
      <w:tr w:rsidR="003C16E1" w:rsidRPr="00070835" w:rsidTr="00344FE9">
        <w:trPr>
          <w:trHeight w:val="4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44FE9" w:rsidRDefault="00344FE9" w:rsidP="004504F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450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C16E1" w:rsidRDefault="003C16E1" w:rsidP="004504F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статистического учета продукции в натуральном выражении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C16E1" w:rsidRDefault="003C16E1" w:rsidP="004504F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предприятий, образования, науки, инноваций, ведения Статистического регистра и 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C16E1" w:rsidRDefault="003C16E1" w:rsidP="004504F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Гайворонская</w:t>
            </w:r>
            <w:proofErr w:type="spellEnd"/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3C16E1" w:rsidRPr="00070835" w:rsidTr="00117990">
        <w:trPr>
          <w:trHeight w:val="8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44FE9" w:rsidRDefault="00344FE9" w:rsidP="004504F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C16E1" w:rsidRDefault="003C16E1" w:rsidP="004504F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показатели использования цифровых технологий в организациях Белгородской 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C16E1" w:rsidRDefault="003C16E1" w:rsidP="004504F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региональных счетов и балансов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C16E1" w:rsidRDefault="003C16E1" w:rsidP="004504F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Воинова</w:t>
            </w:r>
            <w:proofErr w:type="spellEnd"/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 Е.</w:t>
            </w:r>
          </w:p>
        </w:tc>
      </w:tr>
      <w:tr w:rsidR="003C16E1" w:rsidRPr="00070835" w:rsidTr="00117990">
        <w:trPr>
          <w:trHeight w:val="8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44FE9" w:rsidRDefault="00344FE9" w:rsidP="004504F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C16E1" w:rsidRDefault="003C16E1" w:rsidP="004504F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оформление информационно-аналитических материалов для публикации на сайте </w:t>
            </w:r>
            <w:proofErr w:type="spellStart"/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Белгородстатата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C16E1" w:rsidRDefault="003C16E1" w:rsidP="004504F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цен и финансов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C16E1" w:rsidRDefault="003C16E1" w:rsidP="004504F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Вьюкова</w:t>
            </w:r>
            <w:proofErr w:type="spellEnd"/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C16E1" w:rsidRPr="00070835" w:rsidTr="00117990">
        <w:trPr>
          <w:trHeight w:val="10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44FE9" w:rsidRDefault="00344FE9" w:rsidP="004504F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C16E1" w:rsidRDefault="003C16E1" w:rsidP="004504F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особенностях формировании каталогов для сбора отчетности по статистике сельского хозяйства и окружающей природной среды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C16E1" w:rsidRDefault="003C16E1" w:rsidP="004504F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сельского хозяйства и окружающей природной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C16E1" w:rsidRDefault="003C16E1" w:rsidP="004504F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Телеусова</w:t>
            </w:r>
            <w:proofErr w:type="spellEnd"/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3C16E1" w:rsidRPr="00070835" w:rsidTr="00344FE9">
        <w:trPr>
          <w:trHeight w:val="7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44FE9" w:rsidRDefault="00344FE9" w:rsidP="004504F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145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C16E1" w:rsidRDefault="003C16E1" w:rsidP="004504F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выполнении Плана мероприятий по достижению SMART-целей административного отдела. Постановка SMART-целей на 2024 год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C16E1" w:rsidRDefault="003C16E1" w:rsidP="004504F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административного отдела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C16E1" w:rsidRDefault="003C16E1" w:rsidP="004504F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Дмитриенко А.В.</w:t>
            </w:r>
          </w:p>
        </w:tc>
      </w:tr>
      <w:tr w:rsidR="003C16E1" w:rsidRPr="00070835" w:rsidTr="002B3C2F">
        <w:trPr>
          <w:trHeight w:val="68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44FE9" w:rsidRDefault="00344FE9" w:rsidP="004504F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C16E1" w:rsidRDefault="003C16E1" w:rsidP="004504F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финансовый аудит и внутренний финансовый контроль. Проблемы и задачи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C16E1" w:rsidRDefault="003C16E1" w:rsidP="004504F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финансово-экономического отдела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C16E1" w:rsidRDefault="003C16E1" w:rsidP="004504F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Лагутина Н.Б.</w:t>
            </w:r>
          </w:p>
        </w:tc>
      </w:tr>
      <w:tr w:rsidR="003C16E1" w:rsidRPr="00070835" w:rsidTr="00344FE9">
        <w:trPr>
          <w:trHeight w:val="7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44FE9" w:rsidRDefault="00344FE9" w:rsidP="004504F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C16E1" w:rsidRDefault="003C16E1" w:rsidP="004504F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Большие данные: что это и где применяется?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C16E1" w:rsidRDefault="003C16E1" w:rsidP="004504F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государственной статистики в г. Белгород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C16E1" w:rsidRDefault="003C16E1" w:rsidP="004504F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Лебешева</w:t>
            </w:r>
            <w:proofErr w:type="spellEnd"/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Л.И.</w:t>
            </w:r>
          </w:p>
        </w:tc>
      </w:tr>
      <w:tr w:rsidR="00B34CDB" w:rsidRPr="00070835" w:rsidTr="008779E6">
        <w:trPr>
          <w:trHeight w:val="625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DB" w:rsidRPr="00FC1A59" w:rsidRDefault="00344FE9" w:rsidP="00FC1A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 Е К А Б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Ь</w:t>
            </w:r>
          </w:p>
        </w:tc>
      </w:tr>
      <w:tr w:rsidR="003C16E1" w:rsidRPr="00070835" w:rsidTr="00344FE9">
        <w:trPr>
          <w:trHeight w:val="4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44FE9" w:rsidRDefault="00344FE9" w:rsidP="004504F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C16E1" w:rsidRDefault="003C16E1" w:rsidP="004504F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предоставлении сведений о доходах, расходах, об имуществе и обязательствах имущественного характера гражданскими служащими, замещающими должности федеральной государственной службы в </w:t>
            </w:r>
            <w:proofErr w:type="spellStart"/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Белгородстате</w:t>
            </w:r>
            <w:proofErr w:type="spellEnd"/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 членами их семей. Ответственность за предоставление неполных или недостоверных сведений о доходах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C16E1" w:rsidRDefault="003C16E1" w:rsidP="004504F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Представители отраслевых отделов </w:t>
            </w:r>
            <w:proofErr w:type="spellStart"/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Белгородстата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C16E1" w:rsidRDefault="003C16E1" w:rsidP="004504F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Кобзева И.В.</w:t>
            </w:r>
          </w:p>
        </w:tc>
      </w:tr>
      <w:tr w:rsidR="003C16E1" w:rsidRPr="00070835" w:rsidTr="00403E1A">
        <w:trPr>
          <w:trHeight w:val="8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44FE9" w:rsidRDefault="00344FE9" w:rsidP="004504F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C16E1" w:rsidRDefault="003C16E1" w:rsidP="004504F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предоставлении сведений о доходах, расходах, об имуществе и обязательствах имущественного характера гражданскими служащими, замещающими должности федеральной государственной службы в </w:t>
            </w:r>
            <w:proofErr w:type="spellStart"/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Белгородстате</w:t>
            </w:r>
            <w:proofErr w:type="spellEnd"/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 членами их семей. Ответственность за предоставление неполных или недостоверных сведений о доходах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C16E1" w:rsidRDefault="000867D6" w:rsidP="004504F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государственной статистики в г. Белгород в муниципальных образованиях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C16E1" w:rsidRDefault="003C16E1" w:rsidP="004504F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Кобзева И.В.</w:t>
            </w:r>
          </w:p>
        </w:tc>
      </w:tr>
      <w:tr w:rsidR="003C16E1" w:rsidRPr="00070835" w:rsidTr="00403E1A">
        <w:trPr>
          <w:trHeight w:val="6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44FE9" w:rsidRDefault="00344FE9" w:rsidP="00403E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C16E1" w:rsidRDefault="003C1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деятельность Белгородской области по итогам за 2022 г.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C16E1" w:rsidRDefault="003C1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предприятий, образования, науки, инноваций, ведения Статистического регистра и 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C16E1" w:rsidRDefault="003C1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Пищулина И.В.</w:t>
            </w:r>
          </w:p>
        </w:tc>
      </w:tr>
      <w:tr w:rsidR="003C16E1" w:rsidRPr="00070835" w:rsidTr="00403E1A">
        <w:trPr>
          <w:trHeight w:val="8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44FE9" w:rsidRDefault="00344FE9" w:rsidP="00403E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C16E1" w:rsidRDefault="003C1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инвестиционной деятельности организаций Белгородской 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C16E1" w:rsidRDefault="003C1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строительства, инвестиций, рыночных услуг и ЖКХ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C16E1" w:rsidRDefault="003C1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Кощукова</w:t>
            </w:r>
            <w:proofErr w:type="spellEnd"/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</w:tr>
      <w:tr w:rsidR="003C16E1" w:rsidRPr="00070835" w:rsidTr="00344FE9">
        <w:trPr>
          <w:trHeight w:val="7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44FE9" w:rsidRDefault="00344FE9" w:rsidP="00260C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C16E1" w:rsidRDefault="003C1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Структурные изменения в промышленности Белгородской области в 2022 году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C16E1" w:rsidRDefault="003C1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региональных счетов и балансов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C16E1" w:rsidRDefault="003C1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Кашлакова</w:t>
            </w:r>
            <w:proofErr w:type="spellEnd"/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3C16E1" w:rsidRPr="00070835" w:rsidTr="00344FE9">
        <w:trPr>
          <w:trHeight w:val="94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44FE9" w:rsidRDefault="00344FE9" w:rsidP="00403E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153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C16E1" w:rsidRDefault="003C1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показатели, характеризующие финансовые результаты деятельности организаций Белгородской области, за 2020-2022 гг. (по данным разработки годовой бухгалтерской (финансовой) отчетности)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C16E1" w:rsidRDefault="003C1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цен и финансов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C16E1" w:rsidRDefault="003C1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Бобылева Т.В.</w:t>
            </w:r>
          </w:p>
        </w:tc>
      </w:tr>
      <w:tr w:rsidR="003C16E1" w:rsidRPr="00070835" w:rsidTr="00260C40">
        <w:trPr>
          <w:trHeight w:val="11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44FE9" w:rsidRDefault="00344FE9" w:rsidP="00260C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C16E1" w:rsidRDefault="003C1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достоверности первичных статистических данных по растениеводству как один из методов совершенствования учета предприятий и организаций (форма № П-1 (СХ)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C16E1" w:rsidRDefault="003C1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статистики сельского хозяйства и окружающей природной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C16E1" w:rsidRDefault="003C1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Черных Н.А.</w:t>
            </w:r>
          </w:p>
        </w:tc>
      </w:tr>
      <w:tr w:rsidR="003C16E1" w:rsidRPr="00070835" w:rsidTr="00344FE9">
        <w:trPr>
          <w:trHeight w:val="7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44FE9" w:rsidRDefault="00344FE9" w:rsidP="00403E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C16E1" w:rsidRDefault="003C1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завершению текущего финансового года и составлению годовой бюджетной отчетности. Изменения, проблемы и задачи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C16E1" w:rsidRDefault="003C1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финансово-экономического отдела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C16E1" w:rsidRDefault="003C1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Лагутина Н.Б. Беляева М.Ю.</w:t>
            </w:r>
          </w:p>
        </w:tc>
      </w:tr>
      <w:tr w:rsidR="003C16E1" w:rsidRPr="00070835" w:rsidTr="00344FE9">
        <w:trPr>
          <w:trHeight w:val="9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44FE9" w:rsidRDefault="00344FE9" w:rsidP="00260C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C16E1" w:rsidRDefault="003C1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итогах сбора урожая КФХ  в Белгородском районе в 2023 году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C16E1" w:rsidRDefault="003C1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отдела государственной статистики в г. Белгород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E1" w:rsidRPr="003C16E1" w:rsidRDefault="003C1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Агафонова А.В.</w:t>
            </w:r>
          </w:p>
        </w:tc>
      </w:tr>
    </w:tbl>
    <w:p w:rsidR="006B3997" w:rsidRDefault="006B3997" w:rsidP="00FF1B0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B3997" w:rsidRDefault="006B3997" w:rsidP="00FF1B0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6B3997" w:rsidSect="00C85EBF">
      <w:footerReference w:type="default" r:id="rId9"/>
      <w:footerReference w:type="first" r:id="rId10"/>
      <w:pgSz w:w="16838" w:h="11906" w:orient="landscape" w:code="9"/>
      <w:pgMar w:top="851" w:right="340" w:bottom="284" w:left="340" w:header="57" w:footer="57" w:gutter="62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E26" w:rsidRPr="00146745" w:rsidRDefault="007F7E26" w:rsidP="00146745">
      <w:pPr>
        <w:pStyle w:val="a5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7F7E26" w:rsidRPr="00146745" w:rsidRDefault="007F7E26" w:rsidP="00146745">
      <w:pPr>
        <w:pStyle w:val="a5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80526"/>
      <w:docPartObj>
        <w:docPartGallery w:val="Page Numbers (Bottom of Page)"/>
        <w:docPartUnique/>
      </w:docPartObj>
    </w:sdtPr>
    <w:sdtEndPr/>
    <w:sdtContent>
      <w:p w:rsidR="001C694B" w:rsidRDefault="00807684">
        <w:pPr>
          <w:pStyle w:val="af1"/>
          <w:jc w:val="center"/>
        </w:pPr>
        <w:r>
          <w:fldChar w:fldCharType="begin"/>
        </w:r>
        <w:r w:rsidR="001C694B">
          <w:instrText xml:space="preserve"> PAGE   \* MERGEFORMAT </w:instrText>
        </w:r>
        <w:r>
          <w:fldChar w:fldCharType="separate"/>
        </w:r>
        <w:r w:rsidR="00B436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694B" w:rsidRDefault="001C694B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B" w:rsidRDefault="001C694B">
    <w:pPr>
      <w:pStyle w:val="af1"/>
      <w:jc w:val="right"/>
    </w:pPr>
  </w:p>
  <w:p w:rsidR="001C694B" w:rsidRDefault="001C694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E26" w:rsidRPr="00146745" w:rsidRDefault="007F7E26" w:rsidP="00146745">
      <w:pPr>
        <w:pStyle w:val="a5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7F7E26" w:rsidRPr="00146745" w:rsidRDefault="007F7E26" w:rsidP="00146745">
      <w:pPr>
        <w:pStyle w:val="a5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5C37"/>
    <w:multiLevelType w:val="hybridMultilevel"/>
    <w:tmpl w:val="0BF877A0"/>
    <w:lvl w:ilvl="0" w:tplc="C70004DE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CC31678"/>
    <w:multiLevelType w:val="hybridMultilevel"/>
    <w:tmpl w:val="C7F0FA90"/>
    <w:lvl w:ilvl="0" w:tplc="0082ED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C7DD3"/>
    <w:multiLevelType w:val="hybridMultilevel"/>
    <w:tmpl w:val="BAA60D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677EA6"/>
    <w:multiLevelType w:val="hybridMultilevel"/>
    <w:tmpl w:val="3D0668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7FBA"/>
    <w:rsid w:val="000112DB"/>
    <w:rsid w:val="0001231E"/>
    <w:rsid w:val="00015A32"/>
    <w:rsid w:val="00017E83"/>
    <w:rsid w:val="00025E7B"/>
    <w:rsid w:val="00025FA1"/>
    <w:rsid w:val="000272A8"/>
    <w:rsid w:val="00042C74"/>
    <w:rsid w:val="000615A8"/>
    <w:rsid w:val="00061913"/>
    <w:rsid w:val="000623E5"/>
    <w:rsid w:val="000631B5"/>
    <w:rsid w:val="00063D2E"/>
    <w:rsid w:val="0006737F"/>
    <w:rsid w:val="00070659"/>
    <w:rsid w:val="00070835"/>
    <w:rsid w:val="000734F7"/>
    <w:rsid w:val="00083B6D"/>
    <w:rsid w:val="000867D6"/>
    <w:rsid w:val="00087F59"/>
    <w:rsid w:val="000922CF"/>
    <w:rsid w:val="0009391C"/>
    <w:rsid w:val="00095CAD"/>
    <w:rsid w:val="0009692F"/>
    <w:rsid w:val="000B0260"/>
    <w:rsid w:val="000B2D07"/>
    <w:rsid w:val="000B42AB"/>
    <w:rsid w:val="000C01E1"/>
    <w:rsid w:val="000C48D0"/>
    <w:rsid w:val="000C7A71"/>
    <w:rsid w:val="000E2B30"/>
    <w:rsid w:val="000E4738"/>
    <w:rsid w:val="00102DFE"/>
    <w:rsid w:val="0010375C"/>
    <w:rsid w:val="00105841"/>
    <w:rsid w:val="00112310"/>
    <w:rsid w:val="00116157"/>
    <w:rsid w:val="00117990"/>
    <w:rsid w:val="00120D3E"/>
    <w:rsid w:val="00126AE0"/>
    <w:rsid w:val="0013194E"/>
    <w:rsid w:val="00131C83"/>
    <w:rsid w:val="00134562"/>
    <w:rsid w:val="00145874"/>
    <w:rsid w:val="00146745"/>
    <w:rsid w:val="00151FAE"/>
    <w:rsid w:val="0015464F"/>
    <w:rsid w:val="0015530F"/>
    <w:rsid w:val="001555FD"/>
    <w:rsid w:val="001613B5"/>
    <w:rsid w:val="00163A16"/>
    <w:rsid w:val="0016493A"/>
    <w:rsid w:val="0017511E"/>
    <w:rsid w:val="0017532C"/>
    <w:rsid w:val="001A3E0B"/>
    <w:rsid w:val="001B0961"/>
    <w:rsid w:val="001B2AC9"/>
    <w:rsid w:val="001B4534"/>
    <w:rsid w:val="001B45C6"/>
    <w:rsid w:val="001C23ED"/>
    <w:rsid w:val="001C3DD0"/>
    <w:rsid w:val="001C4E77"/>
    <w:rsid w:val="001C694B"/>
    <w:rsid w:val="001C7E2D"/>
    <w:rsid w:val="001D1C06"/>
    <w:rsid w:val="001D236D"/>
    <w:rsid w:val="001D3EAE"/>
    <w:rsid w:val="001D7606"/>
    <w:rsid w:val="001E57F7"/>
    <w:rsid w:val="001F00DB"/>
    <w:rsid w:val="001F3C9A"/>
    <w:rsid w:val="002046CA"/>
    <w:rsid w:val="00205ECE"/>
    <w:rsid w:val="002173A5"/>
    <w:rsid w:val="00217A9D"/>
    <w:rsid w:val="002227CE"/>
    <w:rsid w:val="00226DDA"/>
    <w:rsid w:val="00230BEF"/>
    <w:rsid w:val="0023193A"/>
    <w:rsid w:val="00236F39"/>
    <w:rsid w:val="002420AF"/>
    <w:rsid w:val="00260C40"/>
    <w:rsid w:val="00263468"/>
    <w:rsid w:val="00265812"/>
    <w:rsid w:val="00266396"/>
    <w:rsid w:val="00275795"/>
    <w:rsid w:val="00276641"/>
    <w:rsid w:val="00277F8B"/>
    <w:rsid w:val="00281762"/>
    <w:rsid w:val="00283E15"/>
    <w:rsid w:val="002902AE"/>
    <w:rsid w:val="00290B06"/>
    <w:rsid w:val="00291770"/>
    <w:rsid w:val="002A3622"/>
    <w:rsid w:val="002A66B7"/>
    <w:rsid w:val="002B24B5"/>
    <w:rsid w:val="002B3C2F"/>
    <w:rsid w:val="002B4EA5"/>
    <w:rsid w:val="002C6E13"/>
    <w:rsid w:val="002C7C5B"/>
    <w:rsid w:val="002D275A"/>
    <w:rsid w:val="002D2C31"/>
    <w:rsid w:val="002D429B"/>
    <w:rsid w:val="002D6386"/>
    <w:rsid w:val="002D74D9"/>
    <w:rsid w:val="002E0EF4"/>
    <w:rsid w:val="002F42D3"/>
    <w:rsid w:val="002F7427"/>
    <w:rsid w:val="00304B23"/>
    <w:rsid w:val="00305C3D"/>
    <w:rsid w:val="00310123"/>
    <w:rsid w:val="003114CA"/>
    <w:rsid w:val="00317C2A"/>
    <w:rsid w:val="00320A83"/>
    <w:rsid w:val="00321FB8"/>
    <w:rsid w:val="00322776"/>
    <w:rsid w:val="00330B84"/>
    <w:rsid w:val="00335229"/>
    <w:rsid w:val="003356A1"/>
    <w:rsid w:val="0033776D"/>
    <w:rsid w:val="00340443"/>
    <w:rsid w:val="00341B2E"/>
    <w:rsid w:val="003435A7"/>
    <w:rsid w:val="00344FE9"/>
    <w:rsid w:val="00346993"/>
    <w:rsid w:val="0035733E"/>
    <w:rsid w:val="003600A9"/>
    <w:rsid w:val="00366004"/>
    <w:rsid w:val="00366343"/>
    <w:rsid w:val="00370BB5"/>
    <w:rsid w:val="00372521"/>
    <w:rsid w:val="003734BA"/>
    <w:rsid w:val="00375AC5"/>
    <w:rsid w:val="00380EBA"/>
    <w:rsid w:val="00397882"/>
    <w:rsid w:val="003A796C"/>
    <w:rsid w:val="003B7151"/>
    <w:rsid w:val="003C16E1"/>
    <w:rsid w:val="003C54F3"/>
    <w:rsid w:val="003D17AA"/>
    <w:rsid w:val="003D41A9"/>
    <w:rsid w:val="003D72A0"/>
    <w:rsid w:val="003E4993"/>
    <w:rsid w:val="003F23D8"/>
    <w:rsid w:val="003F2609"/>
    <w:rsid w:val="003F709A"/>
    <w:rsid w:val="00401883"/>
    <w:rsid w:val="00403E1A"/>
    <w:rsid w:val="00404914"/>
    <w:rsid w:val="00405512"/>
    <w:rsid w:val="004068CB"/>
    <w:rsid w:val="004105D1"/>
    <w:rsid w:val="0041079C"/>
    <w:rsid w:val="00432043"/>
    <w:rsid w:val="00432089"/>
    <w:rsid w:val="0044744F"/>
    <w:rsid w:val="004504F8"/>
    <w:rsid w:val="00450B9A"/>
    <w:rsid w:val="00452D51"/>
    <w:rsid w:val="0045721D"/>
    <w:rsid w:val="0046047B"/>
    <w:rsid w:val="004609D1"/>
    <w:rsid w:val="00463DF4"/>
    <w:rsid w:val="00463F81"/>
    <w:rsid w:val="004773C8"/>
    <w:rsid w:val="00481475"/>
    <w:rsid w:val="00481825"/>
    <w:rsid w:val="00485064"/>
    <w:rsid w:val="0049244F"/>
    <w:rsid w:val="004941BD"/>
    <w:rsid w:val="00495793"/>
    <w:rsid w:val="00496D90"/>
    <w:rsid w:val="004A0E17"/>
    <w:rsid w:val="004B0FDF"/>
    <w:rsid w:val="004D3D39"/>
    <w:rsid w:val="004D6779"/>
    <w:rsid w:val="004D6C18"/>
    <w:rsid w:val="004E248B"/>
    <w:rsid w:val="004F05FA"/>
    <w:rsid w:val="004F4214"/>
    <w:rsid w:val="005012D1"/>
    <w:rsid w:val="00510D93"/>
    <w:rsid w:val="0051272A"/>
    <w:rsid w:val="00516016"/>
    <w:rsid w:val="00524585"/>
    <w:rsid w:val="00530836"/>
    <w:rsid w:val="00530957"/>
    <w:rsid w:val="005310B7"/>
    <w:rsid w:val="005509D0"/>
    <w:rsid w:val="00555783"/>
    <w:rsid w:val="00555DCB"/>
    <w:rsid w:val="00573B29"/>
    <w:rsid w:val="0059046F"/>
    <w:rsid w:val="00595B4B"/>
    <w:rsid w:val="00596703"/>
    <w:rsid w:val="005A0EBC"/>
    <w:rsid w:val="005A1C6A"/>
    <w:rsid w:val="005A5B40"/>
    <w:rsid w:val="005B07FA"/>
    <w:rsid w:val="005B2527"/>
    <w:rsid w:val="005C0500"/>
    <w:rsid w:val="005C63D7"/>
    <w:rsid w:val="005E007B"/>
    <w:rsid w:val="005E445C"/>
    <w:rsid w:val="005E6473"/>
    <w:rsid w:val="005E65FF"/>
    <w:rsid w:val="0061185E"/>
    <w:rsid w:val="00617304"/>
    <w:rsid w:val="00617927"/>
    <w:rsid w:val="006216CA"/>
    <w:rsid w:val="00626711"/>
    <w:rsid w:val="006267C6"/>
    <w:rsid w:val="00626F81"/>
    <w:rsid w:val="00627A56"/>
    <w:rsid w:val="00635AE9"/>
    <w:rsid w:val="00636727"/>
    <w:rsid w:val="00644D6D"/>
    <w:rsid w:val="006664C5"/>
    <w:rsid w:val="00673CBE"/>
    <w:rsid w:val="006754DB"/>
    <w:rsid w:val="006822A2"/>
    <w:rsid w:val="006A2D0A"/>
    <w:rsid w:val="006A36F8"/>
    <w:rsid w:val="006A3C1C"/>
    <w:rsid w:val="006A51D7"/>
    <w:rsid w:val="006A772A"/>
    <w:rsid w:val="006B0F40"/>
    <w:rsid w:val="006B3997"/>
    <w:rsid w:val="006C411C"/>
    <w:rsid w:val="006C78AD"/>
    <w:rsid w:val="006D2289"/>
    <w:rsid w:val="006D32DD"/>
    <w:rsid w:val="006D6280"/>
    <w:rsid w:val="006D70EC"/>
    <w:rsid w:val="006E0283"/>
    <w:rsid w:val="006E21B2"/>
    <w:rsid w:val="006F4B6C"/>
    <w:rsid w:val="006F7E1F"/>
    <w:rsid w:val="00706EA7"/>
    <w:rsid w:val="00707F77"/>
    <w:rsid w:val="00712D34"/>
    <w:rsid w:val="00714197"/>
    <w:rsid w:val="00721B3F"/>
    <w:rsid w:val="00722E7A"/>
    <w:rsid w:val="00726695"/>
    <w:rsid w:val="0072760A"/>
    <w:rsid w:val="007304DC"/>
    <w:rsid w:val="0073122C"/>
    <w:rsid w:val="007317AB"/>
    <w:rsid w:val="007528CB"/>
    <w:rsid w:val="0076020B"/>
    <w:rsid w:val="00761C48"/>
    <w:rsid w:val="0076290C"/>
    <w:rsid w:val="00762D10"/>
    <w:rsid w:val="00772680"/>
    <w:rsid w:val="00776B63"/>
    <w:rsid w:val="0078059C"/>
    <w:rsid w:val="007830A6"/>
    <w:rsid w:val="007900D5"/>
    <w:rsid w:val="00794244"/>
    <w:rsid w:val="00797E24"/>
    <w:rsid w:val="007A62BB"/>
    <w:rsid w:val="007B7921"/>
    <w:rsid w:val="007C1D36"/>
    <w:rsid w:val="007C1D3F"/>
    <w:rsid w:val="007C3F74"/>
    <w:rsid w:val="007C442E"/>
    <w:rsid w:val="007D2F66"/>
    <w:rsid w:val="007E0858"/>
    <w:rsid w:val="007E0B1C"/>
    <w:rsid w:val="007E3A38"/>
    <w:rsid w:val="007E7AD5"/>
    <w:rsid w:val="007F0D58"/>
    <w:rsid w:val="007F225F"/>
    <w:rsid w:val="007F2CA5"/>
    <w:rsid w:val="007F503D"/>
    <w:rsid w:val="007F7E26"/>
    <w:rsid w:val="007F7FC6"/>
    <w:rsid w:val="008015C8"/>
    <w:rsid w:val="00802FC8"/>
    <w:rsid w:val="008035E3"/>
    <w:rsid w:val="00806118"/>
    <w:rsid w:val="00807684"/>
    <w:rsid w:val="008110A1"/>
    <w:rsid w:val="008166EF"/>
    <w:rsid w:val="008204B0"/>
    <w:rsid w:val="00824E99"/>
    <w:rsid w:val="008273FF"/>
    <w:rsid w:val="00835CFE"/>
    <w:rsid w:val="0084205B"/>
    <w:rsid w:val="008504E6"/>
    <w:rsid w:val="00852FD2"/>
    <w:rsid w:val="008560E1"/>
    <w:rsid w:val="00856207"/>
    <w:rsid w:val="00862B84"/>
    <w:rsid w:val="00862FF4"/>
    <w:rsid w:val="008661D9"/>
    <w:rsid w:val="00875674"/>
    <w:rsid w:val="008770EC"/>
    <w:rsid w:val="008779E6"/>
    <w:rsid w:val="00880055"/>
    <w:rsid w:val="008816FE"/>
    <w:rsid w:val="00886B31"/>
    <w:rsid w:val="00892329"/>
    <w:rsid w:val="00894DFD"/>
    <w:rsid w:val="008960C7"/>
    <w:rsid w:val="00897921"/>
    <w:rsid w:val="008A307A"/>
    <w:rsid w:val="008A633C"/>
    <w:rsid w:val="008B1965"/>
    <w:rsid w:val="008B1A49"/>
    <w:rsid w:val="008B63FF"/>
    <w:rsid w:val="008C1632"/>
    <w:rsid w:val="008C73A8"/>
    <w:rsid w:val="008E7A20"/>
    <w:rsid w:val="008F0347"/>
    <w:rsid w:val="00903168"/>
    <w:rsid w:val="00904F28"/>
    <w:rsid w:val="0090787D"/>
    <w:rsid w:val="0091052C"/>
    <w:rsid w:val="00912811"/>
    <w:rsid w:val="00914ACF"/>
    <w:rsid w:val="00915494"/>
    <w:rsid w:val="0092219D"/>
    <w:rsid w:val="00943398"/>
    <w:rsid w:val="009470E7"/>
    <w:rsid w:val="009514C9"/>
    <w:rsid w:val="00962742"/>
    <w:rsid w:val="00962F23"/>
    <w:rsid w:val="00965425"/>
    <w:rsid w:val="00966D63"/>
    <w:rsid w:val="00976BD5"/>
    <w:rsid w:val="00992489"/>
    <w:rsid w:val="009A3A3B"/>
    <w:rsid w:val="009B6DF3"/>
    <w:rsid w:val="009C1463"/>
    <w:rsid w:val="009C14EB"/>
    <w:rsid w:val="009C1622"/>
    <w:rsid w:val="009C7B8A"/>
    <w:rsid w:val="009D7FD1"/>
    <w:rsid w:val="009E6112"/>
    <w:rsid w:val="009F7A02"/>
    <w:rsid w:val="00A03E6F"/>
    <w:rsid w:val="00A15E14"/>
    <w:rsid w:val="00A20D42"/>
    <w:rsid w:val="00A2392A"/>
    <w:rsid w:val="00A26B9C"/>
    <w:rsid w:val="00A320AC"/>
    <w:rsid w:val="00A349C3"/>
    <w:rsid w:val="00A42BE2"/>
    <w:rsid w:val="00A42D8C"/>
    <w:rsid w:val="00A51E7F"/>
    <w:rsid w:val="00A547A0"/>
    <w:rsid w:val="00A61243"/>
    <w:rsid w:val="00A6153E"/>
    <w:rsid w:val="00A61D1E"/>
    <w:rsid w:val="00A7461E"/>
    <w:rsid w:val="00A759A5"/>
    <w:rsid w:val="00A824A9"/>
    <w:rsid w:val="00A843D1"/>
    <w:rsid w:val="00A868BC"/>
    <w:rsid w:val="00A872CD"/>
    <w:rsid w:val="00A96346"/>
    <w:rsid w:val="00AA6A48"/>
    <w:rsid w:val="00AA6C64"/>
    <w:rsid w:val="00AB2300"/>
    <w:rsid w:val="00AC6140"/>
    <w:rsid w:val="00AD35CB"/>
    <w:rsid w:val="00AD4D26"/>
    <w:rsid w:val="00AE072C"/>
    <w:rsid w:val="00AE5DB0"/>
    <w:rsid w:val="00AF4E01"/>
    <w:rsid w:val="00AF4F18"/>
    <w:rsid w:val="00B00E6B"/>
    <w:rsid w:val="00B026D9"/>
    <w:rsid w:val="00B07ABD"/>
    <w:rsid w:val="00B11C69"/>
    <w:rsid w:val="00B11CBA"/>
    <w:rsid w:val="00B162BC"/>
    <w:rsid w:val="00B319C9"/>
    <w:rsid w:val="00B31D21"/>
    <w:rsid w:val="00B34CDB"/>
    <w:rsid w:val="00B43613"/>
    <w:rsid w:val="00B43DE8"/>
    <w:rsid w:val="00B4582C"/>
    <w:rsid w:val="00B54517"/>
    <w:rsid w:val="00B5561E"/>
    <w:rsid w:val="00B62D99"/>
    <w:rsid w:val="00B64581"/>
    <w:rsid w:val="00B714E0"/>
    <w:rsid w:val="00B75D8E"/>
    <w:rsid w:val="00B8359E"/>
    <w:rsid w:val="00B92829"/>
    <w:rsid w:val="00B941BE"/>
    <w:rsid w:val="00BA6F8F"/>
    <w:rsid w:val="00BB0833"/>
    <w:rsid w:val="00BB47B6"/>
    <w:rsid w:val="00BE1A68"/>
    <w:rsid w:val="00BE7AC3"/>
    <w:rsid w:val="00BF0254"/>
    <w:rsid w:val="00BF16C1"/>
    <w:rsid w:val="00BF21B5"/>
    <w:rsid w:val="00BF3D03"/>
    <w:rsid w:val="00C0137F"/>
    <w:rsid w:val="00C02F66"/>
    <w:rsid w:val="00C048B1"/>
    <w:rsid w:val="00C06F56"/>
    <w:rsid w:val="00C10F07"/>
    <w:rsid w:val="00C11678"/>
    <w:rsid w:val="00C130A9"/>
    <w:rsid w:val="00C17D24"/>
    <w:rsid w:val="00C20DBA"/>
    <w:rsid w:val="00C2566E"/>
    <w:rsid w:val="00C262F1"/>
    <w:rsid w:val="00C3253D"/>
    <w:rsid w:val="00C5179B"/>
    <w:rsid w:val="00C54E92"/>
    <w:rsid w:val="00C6322C"/>
    <w:rsid w:val="00C63284"/>
    <w:rsid w:val="00C66EA5"/>
    <w:rsid w:val="00C82E90"/>
    <w:rsid w:val="00C83101"/>
    <w:rsid w:val="00C84983"/>
    <w:rsid w:val="00C85EBF"/>
    <w:rsid w:val="00C86457"/>
    <w:rsid w:val="00C91B0E"/>
    <w:rsid w:val="00C91D9F"/>
    <w:rsid w:val="00C9594B"/>
    <w:rsid w:val="00CA368E"/>
    <w:rsid w:val="00CA5204"/>
    <w:rsid w:val="00CA538F"/>
    <w:rsid w:val="00CA552E"/>
    <w:rsid w:val="00CA5E0A"/>
    <w:rsid w:val="00CB735E"/>
    <w:rsid w:val="00CB7373"/>
    <w:rsid w:val="00CC1515"/>
    <w:rsid w:val="00CC213E"/>
    <w:rsid w:val="00CC2876"/>
    <w:rsid w:val="00CC4A7B"/>
    <w:rsid w:val="00CC7FD8"/>
    <w:rsid w:val="00CD10B9"/>
    <w:rsid w:val="00CD3012"/>
    <w:rsid w:val="00CD4D97"/>
    <w:rsid w:val="00CE1FB4"/>
    <w:rsid w:val="00CE402F"/>
    <w:rsid w:val="00CE53E0"/>
    <w:rsid w:val="00CE5754"/>
    <w:rsid w:val="00CF2538"/>
    <w:rsid w:val="00CF6965"/>
    <w:rsid w:val="00D00AD7"/>
    <w:rsid w:val="00D01C9D"/>
    <w:rsid w:val="00D07772"/>
    <w:rsid w:val="00D23600"/>
    <w:rsid w:val="00D2460D"/>
    <w:rsid w:val="00D3448C"/>
    <w:rsid w:val="00D37931"/>
    <w:rsid w:val="00D44056"/>
    <w:rsid w:val="00D46C98"/>
    <w:rsid w:val="00D539D9"/>
    <w:rsid w:val="00D5472F"/>
    <w:rsid w:val="00D60E0A"/>
    <w:rsid w:val="00D7749A"/>
    <w:rsid w:val="00D77D24"/>
    <w:rsid w:val="00D809AE"/>
    <w:rsid w:val="00D81F6E"/>
    <w:rsid w:val="00D861E7"/>
    <w:rsid w:val="00D90CC3"/>
    <w:rsid w:val="00DA3E13"/>
    <w:rsid w:val="00DA5402"/>
    <w:rsid w:val="00DA60F2"/>
    <w:rsid w:val="00DA663B"/>
    <w:rsid w:val="00DB4427"/>
    <w:rsid w:val="00DB6A0E"/>
    <w:rsid w:val="00DC5A98"/>
    <w:rsid w:val="00DD1F97"/>
    <w:rsid w:val="00DE0F22"/>
    <w:rsid w:val="00DF0B9F"/>
    <w:rsid w:val="00DF2610"/>
    <w:rsid w:val="00DF7FBA"/>
    <w:rsid w:val="00E00FF7"/>
    <w:rsid w:val="00E04661"/>
    <w:rsid w:val="00E04B84"/>
    <w:rsid w:val="00E10D4D"/>
    <w:rsid w:val="00E164F8"/>
    <w:rsid w:val="00E26D5F"/>
    <w:rsid w:val="00E30DCB"/>
    <w:rsid w:val="00E46F6F"/>
    <w:rsid w:val="00E51D2F"/>
    <w:rsid w:val="00E52802"/>
    <w:rsid w:val="00E60A42"/>
    <w:rsid w:val="00E60C7E"/>
    <w:rsid w:val="00E6290D"/>
    <w:rsid w:val="00E6461D"/>
    <w:rsid w:val="00E75A8C"/>
    <w:rsid w:val="00E77EA7"/>
    <w:rsid w:val="00E96030"/>
    <w:rsid w:val="00E9712E"/>
    <w:rsid w:val="00EA482F"/>
    <w:rsid w:val="00EC2C62"/>
    <w:rsid w:val="00EC6AE9"/>
    <w:rsid w:val="00EC6F90"/>
    <w:rsid w:val="00ED40C9"/>
    <w:rsid w:val="00ED574B"/>
    <w:rsid w:val="00ED67D5"/>
    <w:rsid w:val="00EE2C5B"/>
    <w:rsid w:val="00EE4F6F"/>
    <w:rsid w:val="00F003E8"/>
    <w:rsid w:val="00F0197C"/>
    <w:rsid w:val="00F03D4D"/>
    <w:rsid w:val="00F058DC"/>
    <w:rsid w:val="00F20360"/>
    <w:rsid w:val="00F21196"/>
    <w:rsid w:val="00F2543B"/>
    <w:rsid w:val="00F31177"/>
    <w:rsid w:val="00F372E1"/>
    <w:rsid w:val="00F41F36"/>
    <w:rsid w:val="00F44BA5"/>
    <w:rsid w:val="00F44CF2"/>
    <w:rsid w:val="00F458C5"/>
    <w:rsid w:val="00F567F8"/>
    <w:rsid w:val="00F60D05"/>
    <w:rsid w:val="00F62583"/>
    <w:rsid w:val="00F62C32"/>
    <w:rsid w:val="00F76814"/>
    <w:rsid w:val="00F7730D"/>
    <w:rsid w:val="00F81A2D"/>
    <w:rsid w:val="00F843A6"/>
    <w:rsid w:val="00F87746"/>
    <w:rsid w:val="00F87BC6"/>
    <w:rsid w:val="00F93CE4"/>
    <w:rsid w:val="00F9651F"/>
    <w:rsid w:val="00FA0958"/>
    <w:rsid w:val="00FA538A"/>
    <w:rsid w:val="00FC1A59"/>
    <w:rsid w:val="00FC6230"/>
    <w:rsid w:val="00FD1096"/>
    <w:rsid w:val="00FD7C0A"/>
    <w:rsid w:val="00FE4900"/>
    <w:rsid w:val="00FE5C28"/>
    <w:rsid w:val="00FF1B02"/>
    <w:rsid w:val="00FF333D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84"/>
  </w:style>
  <w:style w:type="paragraph" w:styleId="1">
    <w:name w:val="heading 1"/>
    <w:basedOn w:val="a"/>
    <w:next w:val="a"/>
    <w:link w:val="10"/>
    <w:qFormat/>
    <w:rsid w:val="00291770"/>
    <w:pPr>
      <w:keepNext/>
      <w:spacing w:after="0" w:line="240" w:lineRule="auto"/>
      <w:ind w:right="-1566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76290C"/>
    <w:pPr>
      <w:keepNext/>
      <w:tabs>
        <w:tab w:val="left" w:pos="227"/>
        <w:tab w:val="left" w:pos="454"/>
      </w:tabs>
      <w:spacing w:before="240" w:after="60" w:line="240" w:lineRule="auto"/>
      <w:ind w:left="113" w:right="113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5509D0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770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basedOn w:val="a0"/>
    <w:link w:val="3"/>
    <w:rsid w:val="0076290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5509D0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customStyle="1" w:styleId="apple-converted-space">
    <w:name w:val="apple-converted-space"/>
    <w:basedOn w:val="a0"/>
    <w:rsid w:val="00DF7FBA"/>
  </w:style>
  <w:style w:type="table" w:styleId="a3">
    <w:name w:val="Table Grid"/>
    <w:basedOn w:val="a1"/>
    <w:uiPriority w:val="59"/>
    <w:rsid w:val="00DF7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Должность 1"/>
    <w:basedOn w:val="a"/>
    <w:rsid w:val="00DF7FBA"/>
    <w:pPr>
      <w:spacing w:before="60"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abletext">
    <w:name w:val="Table text"/>
    <w:basedOn w:val="a"/>
    <w:rsid w:val="00DF7F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4">
    <w:name w:val="Таблица шапка"/>
    <w:basedOn w:val="a"/>
    <w:next w:val="a"/>
    <w:rsid w:val="00E04661"/>
    <w:pPr>
      <w:keepNext/>
      <w:keepLines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Body Text Indent"/>
    <w:basedOn w:val="a"/>
    <w:link w:val="a6"/>
    <w:rsid w:val="00BA6F8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BA6F8F"/>
    <w:rPr>
      <w:rFonts w:ascii="Times New Roman" w:eastAsia="Times New Roman" w:hAnsi="Times New Roman" w:cs="Times New Roman"/>
      <w:sz w:val="28"/>
      <w:szCs w:val="24"/>
    </w:rPr>
  </w:style>
  <w:style w:type="paragraph" w:customStyle="1" w:styleId="a7">
    <w:name w:val="Основной текст с красной"/>
    <w:basedOn w:val="a8"/>
    <w:rsid w:val="00BA6F8F"/>
    <w:pPr>
      <w:spacing w:before="60" w:after="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BA6F8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A6F8F"/>
  </w:style>
  <w:style w:type="paragraph" w:styleId="aa">
    <w:name w:val="Plain Text"/>
    <w:basedOn w:val="a"/>
    <w:link w:val="ab"/>
    <w:unhideWhenUsed/>
    <w:rsid w:val="00B026D9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B026D9"/>
    <w:rPr>
      <w:rFonts w:ascii="Consolas" w:eastAsia="Calibri" w:hAnsi="Consolas" w:cs="Times New Roman"/>
      <w:sz w:val="21"/>
      <w:szCs w:val="21"/>
      <w:lang w:eastAsia="en-US"/>
    </w:rPr>
  </w:style>
  <w:style w:type="paragraph" w:styleId="ac">
    <w:name w:val="header"/>
    <w:basedOn w:val="a"/>
    <w:link w:val="ad"/>
    <w:uiPriority w:val="99"/>
    <w:rsid w:val="00B026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026D9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Title"/>
    <w:aliases w:val="Знак8"/>
    <w:basedOn w:val="a"/>
    <w:link w:val="af"/>
    <w:qFormat/>
    <w:rsid w:val="00B026D9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f">
    <w:name w:val="Название Знак"/>
    <w:aliases w:val="Знак8 Знак"/>
    <w:basedOn w:val="a0"/>
    <w:link w:val="ae"/>
    <w:rsid w:val="00B026D9"/>
    <w:rPr>
      <w:rFonts w:ascii="Times New Roman" w:eastAsia="Times New Roman" w:hAnsi="Times New Roman" w:cs="Times New Roman"/>
      <w:sz w:val="40"/>
      <w:szCs w:val="24"/>
    </w:rPr>
  </w:style>
  <w:style w:type="paragraph" w:customStyle="1" w:styleId="PlainText1">
    <w:name w:val="Plain Text1"/>
    <w:basedOn w:val="a"/>
    <w:rsid w:val="0037252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line number"/>
    <w:basedOn w:val="a0"/>
    <w:uiPriority w:val="99"/>
    <w:semiHidden/>
    <w:unhideWhenUsed/>
    <w:rsid w:val="00146745"/>
  </w:style>
  <w:style w:type="paragraph" w:styleId="af1">
    <w:name w:val="footer"/>
    <w:basedOn w:val="a"/>
    <w:link w:val="af2"/>
    <w:uiPriority w:val="99"/>
    <w:unhideWhenUsed/>
    <w:rsid w:val="00146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46745"/>
  </w:style>
  <w:style w:type="paragraph" w:styleId="af3">
    <w:name w:val="caption"/>
    <w:basedOn w:val="a"/>
    <w:qFormat/>
    <w:rsid w:val="00596703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zh-CN"/>
    </w:rPr>
  </w:style>
  <w:style w:type="character" w:customStyle="1" w:styleId="WW8Num2z1">
    <w:name w:val="WW8Num2z1"/>
    <w:rsid w:val="00A759A5"/>
    <w:rPr>
      <w:rFonts w:ascii="Courier New" w:hAnsi="Courier New" w:cs="Courier New"/>
    </w:rPr>
  </w:style>
  <w:style w:type="character" w:customStyle="1" w:styleId="WW8Num1z3">
    <w:name w:val="WW8Num1z3"/>
    <w:rsid w:val="00F87BC6"/>
    <w:rPr>
      <w:rFonts w:ascii="Symbol" w:hAnsi="Symbol" w:cs="Symbol"/>
    </w:rPr>
  </w:style>
  <w:style w:type="paragraph" w:styleId="af4">
    <w:name w:val="Balloon Text"/>
    <w:basedOn w:val="a"/>
    <w:link w:val="af5"/>
    <w:uiPriority w:val="99"/>
    <w:semiHidden/>
    <w:unhideWhenUsed/>
    <w:rsid w:val="00F87746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uiPriority w:val="99"/>
    <w:semiHidden/>
    <w:rsid w:val="00F87746"/>
    <w:rPr>
      <w:rFonts w:ascii="Tahoma" w:eastAsia="Calibri" w:hAnsi="Tahoma" w:cs="Tahoma"/>
      <w:sz w:val="16"/>
      <w:szCs w:val="16"/>
      <w:lang w:eastAsia="zh-CN"/>
    </w:rPr>
  </w:style>
  <w:style w:type="paragraph" w:styleId="af6">
    <w:name w:val="List Paragraph"/>
    <w:basedOn w:val="a"/>
    <w:uiPriority w:val="34"/>
    <w:qFormat/>
    <w:rsid w:val="00DB44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0">
    <w:name w:val="tabletext"/>
    <w:basedOn w:val="a"/>
    <w:rsid w:val="00E62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1770"/>
    <w:pPr>
      <w:keepNext/>
      <w:spacing w:after="0" w:line="240" w:lineRule="auto"/>
      <w:ind w:right="-1566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76290C"/>
    <w:pPr>
      <w:keepNext/>
      <w:tabs>
        <w:tab w:val="left" w:pos="227"/>
        <w:tab w:val="left" w:pos="454"/>
      </w:tabs>
      <w:spacing w:before="240" w:after="60" w:line="240" w:lineRule="auto"/>
      <w:ind w:left="113" w:right="113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5509D0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770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basedOn w:val="a0"/>
    <w:link w:val="3"/>
    <w:rsid w:val="0076290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5509D0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customStyle="1" w:styleId="apple-converted-space">
    <w:name w:val="apple-converted-space"/>
    <w:basedOn w:val="a0"/>
    <w:rsid w:val="00DF7FBA"/>
  </w:style>
  <w:style w:type="table" w:styleId="a3">
    <w:name w:val="Table Grid"/>
    <w:basedOn w:val="a1"/>
    <w:uiPriority w:val="59"/>
    <w:rsid w:val="00DF7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Должность 1"/>
    <w:basedOn w:val="a"/>
    <w:rsid w:val="00DF7FBA"/>
    <w:pPr>
      <w:spacing w:before="60"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abletext">
    <w:name w:val="Table text"/>
    <w:basedOn w:val="a"/>
    <w:rsid w:val="00DF7F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4">
    <w:name w:val="Таблица шапка"/>
    <w:basedOn w:val="a"/>
    <w:next w:val="a"/>
    <w:rsid w:val="00E04661"/>
    <w:pPr>
      <w:keepNext/>
      <w:keepLines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Body Text Indent"/>
    <w:basedOn w:val="a"/>
    <w:link w:val="a6"/>
    <w:rsid w:val="00BA6F8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BA6F8F"/>
    <w:rPr>
      <w:rFonts w:ascii="Times New Roman" w:eastAsia="Times New Roman" w:hAnsi="Times New Roman" w:cs="Times New Roman"/>
      <w:sz w:val="28"/>
      <w:szCs w:val="24"/>
    </w:rPr>
  </w:style>
  <w:style w:type="paragraph" w:customStyle="1" w:styleId="a7">
    <w:name w:val="Основной текст с красной"/>
    <w:basedOn w:val="a8"/>
    <w:rsid w:val="00BA6F8F"/>
    <w:pPr>
      <w:spacing w:before="60" w:after="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BA6F8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A6F8F"/>
  </w:style>
  <w:style w:type="paragraph" w:styleId="aa">
    <w:name w:val="Plain Text"/>
    <w:basedOn w:val="a"/>
    <w:link w:val="ab"/>
    <w:unhideWhenUsed/>
    <w:rsid w:val="00B026D9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B026D9"/>
    <w:rPr>
      <w:rFonts w:ascii="Consolas" w:eastAsia="Calibri" w:hAnsi="Consolas" w:cs="Times New Roman"/>
      <w:sz w:val="21"/>
      <w:szCs w:val="21"/>
      <w:lang w:eastAsia="en-US"/>
    </w:rPr>
  </w:style>
  <w:style w:type="paragraph" w:styleId="ac">
    <w:name w:val="header"/>
    <w:basedOn w:val="a"/>
    <w:link w:val="ad"/>
    <w:uiPriority w:val="99"/>
    <w:rsid w:val="00B026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026D9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Title"/>
    <w:aliases w:val="Знак8"/>
    <w:basedOn w:val="a"/>
    <w:link w:val="af"/>
    <w:qFormat/>
    <w:rsid w:val="00B026D9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f">
    <w:name w:val="Название Знак"/>
    <w:aliases w:val="Знак8 Знак"/>
    <w:basedOn w:val="a0"/>
    <w:link w:val="ae"/>
    <w:rsid w:val="00B026D9"/>
    <w:rPr>
      <w:rFonts w:ascii="Times New Roman" w:eastAsia="Times New Roman" w:hAnsi="Times New Roman" w:cs="Times New Roman"/>
      <w:sz w:val="40"/>
      <w:szCs w:val="24"/>
    </w:rPr>
  </w:style>
  <w:style w:type="paragraph" w:customStyle="1" w:styleId="PlainText1">
    <w:name w:val="Plain Text1"/>
    <w:basedOn w:val="a"/>
    <w:rsid w:val="0037252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line number"/>
    <w:basedOn w:val="a0"/>
    <w:uiPriority w:val="99"/>
    <w:semiHidden/>
    <w:unhideWhenUsed/>
    <w:rsid w:val="00146745"/>
  </w:style>
  <w:style w:type="paragraph" w:styleId="af1">
    <w:name w:val="footer"/>
    <w:basedOn w:val="a"/>
    <w:link w:val="af2"/>
    <w:uiPriority w:val="99"/>
    <w:unhideWhenUsed/>
    <w:rsid w:val="00146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46745"/>
  </w:style>
  <w:style w:type="paragraph" w:styleId="af3">
    <w:name w:val="caption"/>
    <w:basedOn w:val="a"/>
    <w:qFormat/>
    <w:rsid w:val="00596703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zh-CN"/>
    </w:rPr>
  </w:style>
  <w:style w:type="character" w:customStyle="1" w:styleId="WW8Num2z1">
    <w:name w:val="WW8Num2z1"/>
    <w:rsid w:val="00A759A5"/>
    <w:rPr>
      <w:rFonts w:ascii="Courier New" w:hAnsi="Courier New" w:cs="Courier New"/>
    </w:rPr>
  </w:style>
  <w:style w:type="character" w:customStyle="1" w:styleId="WW8Num1z3">
    <w:name w:val="WW8Num1z3"/>
    <w:rsid w:val="00F87BC6"/>
    <w:rPr>
      <w:rFonts w:ascii="Symbol" w:hAnsi="Symbol" w:cs="Symbol"/>
    </w:rPr>
  </w:style>
  <w:style w:type="paragraph" w:styleId="af4">
    <w:name w:val="Balloon Text"/>
    <w:basedOn w:val="a"/>
    <w:link w:val="af5"/>
    <w:uiPriority w:val="99"/>
    <w:semiHidden/>
    <w:unhideWhenUsed/>
    <w:rsid w:val="00F87746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uiPriority w:val="99"/>
    <w:semiHidden/>
    <w:rsid w:val="00F87746"/>
    <w:rPr>
      <w:rFonts w:ascii="Tahoma" w:eastAsia="Calibri" w:hAnsi="Tahoma" w:cs="Tahoma"/>
      <w:sz w:val="16"/>
      <w:szCs w:val="16"/>
      <w:lang w:eastAsia="zh-CN"/>
    </w:rPr>
  </w:style>
  <w:style w:type="paragraph" w:styleId="af6">
    <w:name w:val="List Paragraph"/>
    <w:basedOn w:val="a"/>
    <w:uiPriority w:val="34"/>
    <w:qFormat/>
    <w:rsid w:val="00DB44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0">
    <w:name w:val="tabletext"/>
    <w:basedOn w:val="a"/>
    <w:rsid w:val="00E62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94D80-713E-4CAF-A872-EA1899B1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19</Pages>
  <Words>4505</Words>
  <Characters>25679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gvv</dc:creator>
  <cp:keywords/>
  <dc:description/>
  <cp:lastModifiedBy>P31_user409_1</cp:lastModifiedBy>
  <cp:revision>11</cp:revision>
  <cp:lastPrinted>2020-01-30T15:10:00Z</cp:lastPrinted>
  <dcterms:created xsi:type="dcterms:W3CDTF">2023-03-24T11:43:00Z</dcterms:created>
  <dcterms:modified xsi:type="dcterms:W3CDTF">2023-08-28T13:26:00Z</dcterms:modified>
</cp:coreProperties>
</file>